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8C" w:rsidRDefault="00796B8C"/>
    <w:p w:rsidR="00796B8C" w:rsidRDefault="00796B8C"/>
    <w:p w:rsidR="00796B8C" w:rsidRDefault="00796B8C"/>
    <w:p w:rsidR="00796B8C" w:rsidRDefault="00796B8C"/>
    <w:p w:rsidR="00796B8C" w:rsidRDefault="00796B8C"/>
    <w:p w:rsidR="00796B8C" w:rsidRDefault="00796B8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0" o:spid="_x0000_s1027" type="#_x0000_t75" style="position:absolute;margin-left:236.15pt;margin-top:8.65pt;width:258.55pt;height:235.5pt;z-index:251656704;visibility:visible" wrapcoords="-63 0 -63 21531 21600 21531 21600 0 -63 0">
            <v:imagedata r:id="rId7" o:title=""/>
            <w10:wrap type="through"/>
          </v:shape>
        </w:pict>
      </w:r>
    </w:p>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r>
        <w:rPr>
          <w:noProof/>
        </w:rPr>
        <w:pict>
          <v:shapetype id="_x0000_t202" coordsize="21600,21600" o:spt="202" path="m,l,21600r21600,l21600,xe">
            <v:stroke joinstyle="miter"/>
            <v:path gradientshapeok="t" o:connecttype="rect"/>
          </v:shapetype>
          <v:shape id="Zone de texte 2" o:spid="_x0000_s1028" type="#_x0000_t202" style="position:absolute;margin-left:-6.9pt;margin-top:5pt;width:229.55pt;height:32.95pt;rotation:-9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">
            <v:textbox>
              <w:txbxContent>
                <w:p w:rsidR="00796B8C" w:rsidRPr="000C24DC" w:rsidRDefault="00796B8C" w:rsidP="00CD53E6">
                  <w:pPr>
                    <w:jc w:val="both"/>
                    <w:rPr>
                      <w:rFonts w:ascii="Tahoma" w:hAnsi="Tahoma" w:cs="Tahoma"/>
                      <w:b/>
                      <w:color w:val="4F81BD"/>
                      <w:sz w:val="36"/>
                      <w:szCs w:val="36"/>
                    </w:rPr>
                  </w:pPr>
                  <w:r w:rsidRPr="000C24DC">
                    <w:rPr>
                      <w:rFonts w:ascii="Tahoma" w:hAnsi="Tahoma" w:cs="Tahoma"/>
                      <w:b/>
                      <w:color w:val="4F81BD"/>
                      <w:sz w:val="36"/>
                      <w:szCs w:val="36"/>
                    </w:rPr>
                    <w:t>Passerelle vers l’Emploi</w:t>
                  </w:r>
                </w:p>
              </w:txbxContent>
            </v:textbox>
          </v:shape>
        </w:pict>
      </w:r>
      <w:r>
        <w:rPr>
          <w:noProof/>
        </w:rPr>
        <w:pict>
          <v:shape id="_x0000_s1029" type="#_x0000_t202" style="position:absolute;margin-left:-65.85pt;margin-top:2.45pt;width:229.95pt;height:35pt;rotation:-9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">
            <v:textbox>
              <w:txbxContent>
                <w:p w:rsidR="00796B8C" w:rsidRPr="00B16605" w:rsidRDefault="00796B8C" w:rsidP="00D97A23">
                  <w:pPr>
                    <w:jc w:val="center"/>
                    <w:rPr>
                      <w:rFonts w:ascii="Tahoma" w:hAnsi="Tahoma" w:cs="Tahoma"/>
                      <w:b/>
                      <w:sz w:val="36"/>
                      <w:szCs w:val="36"/>
                    </w:rPr>
                  </w:pPr>
                  <w:r w:rsidRPr="00B16605">
                    <w:rPr>
                      <w:rFonts w:ascii="Tahoma" w:hAnsi="Tahoma" w:cs="Tahoma"/>
                      <w:b/>
                      <w:sz w:val="36"/>
                      <w:szCs w:val="36"/>
                    </w:rPr>
                    <w:t>Pôle Formation CCISBR</w:t>
                  </w:r>
                </w:p>
              </w:txbxContent>
            </v:textbox>
          </v:shape>
        </w:pict>
      </w:r>
      <w:r>
        <w:rPr>
          <w:noProof/>
        </w:rPr>
        <w:pict>
          <v:shape id="_x0000_s1030" type="#_x0000_t202" style="position:absolute;margin-left:71.95pt;margin-top:5.45pt;width:228.9pt;height:30pt;rotation:-90;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" stroked="f">
            <v:textbox>
              <w:txbxContent>
                <w:p w:rsidR="00796B8C" w:rsidRPr="00821E4B" w:rsidRDefault="00796B8C" w:rsidP="00CD53E6">
                  <w:pPr>
                    <w:jc w:val="both"/>
                    <w:rPr>
                      <w:rFonts w:ascii="Arial" w:hAnsi="Arial" w:cs="Arial"/>
                      <w:b/>
                      <w:sz w:val="36"/>
                      <w:szCs w:val="36"/>
                    </w:rPr>
                  </w:pPr>
                </w:p>
              </w:txbxContent>
            </v:textbox>
          </v:shape>
        </w:pict>
      </w:r>
    </w:p>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r>
        <w:rPr>
          <w:noProof/>
        </w:rPr>
        <w:pict>
          <v:rect id="Rectangle 396" o:spid="_x0000_s1031" style="position:absolute;margin-left:213.35pt;margin-top:319.2pt;width:276pt;height:130.5pt;flip:x;z-index:251657728;visibility:visible;mso-wrap-distance-top:7.2pt;mso-wrap-distance-bottom:7.2pt;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" o:allowincell="f" filled="f" stroked="f" strokeweight="1.5pt">
            <v:shadow on="t" type="perspective" color="black" opacity="26214f" origin="-.5,-.5" offset=".74836mm,.74836mm" matrix="65864f,,,65864f"/>
            <v:textbox inset="21.6pt,21.6pt,21.6pt,21.6pt">
              <w:txbxContent>
                <w:p w:rsidR="00796B8C" w:rsidRPr="000C24DC" w:rsidRDefault="00796B8C">
                  <w:pPr>
                    <w:rPr>
                      <w:rFonts w:ascii="Tahoma" w:hAnsi="Tahoma" w:cs="Tahoma"/>
                      <w:b/>
                      <w:color w:val="4F81BD"/>
                      <w:sz w:val="36"/>
                      <w:szCs w:val="36"/>
                    </w:rPr>
                  </w:pPr>
                  <w:r w:rsidRPr="000C24DC">
                    <w:rPr>
                      <w:rFonts w:ascii="Tahoma" w:hAnsi="Tahoma" w:cs="Tahoma"/>
                      <w:b/>
                      <w:color w:val="4F81BD"/>
                      <w:sz w:val="36"/>
                      <w:szCs w:val="36"/>
                    </w:rPr>
                    <w:t>PAR.F.A.I.T.</w:t>
                  </w:r>
                </w:p>
                <w:p w:rsidR="00796B8C" w:rsidRPr="000C24DC" w:rsidRDefault="00796B8C">
                  <w:pPr>
                    <w:rPr>
                      <w:rFonts w:ascii="Tahoma" w:hAnsi="Tahoma" w:cs="Tahoma"/>
                      <w:color w:val="4F81BD"/>
                      <w:sz w:val="44"/>
                      <w:szCs w:val="44"/>
                    </w:rPr>
                  </w:pPr>
                  <w:r w:rsidRPr="000C24DC">
                    <w:rPr>
                      <w:rFonts w:ascii="Tahoma" w:hAnsi="Tahoma" w:cs="Tahoma"/>
                      <w:color w:val="4F81BD"/>
                      <w:sz w:val="36"/>
                      <w:szCs w:val="36"/>
                    </w:rPr>
                    <w:t>PARcours de Formation,</w:t>
                  </w:r>
                  <w:r w:rsidRPr="000C24DC">
                    <w:rPr>
                      <w:rFonts w:ascii="Tahoma" w:hAnsi="Tahoma" w:cs="Tahoma"/>
                      <w:color w:val="4F81BD"/>
                      <w:sz w:val="44"/>
                      <w:szCs w:val="44"/>
                    </w:rPr>
                    <w:t xml:space="preserve"> </w:t>
                  </w:r>
                  <w:r w:rsidRPr="000C24DC">
                    <w:rPr>
                      <w:rFonts w:ascii="Tahoma" w:hAnsi="Tahoma" w:cs="Tahoma"/>
                      <w:color w:val="4F81BD"/>
                      <w:sz w:val="36"/>
                      <w:szCs w:val="36"/>
                    </w:rPr>
                    <w:t>d’Accompagnement et d’Insertion au Travail</w:t>
                  </w:r>
                </w:p>
              </w:txbxContent>
            </v:textbox>
            <w10:wrap type="square" anchorx="margin" anchory="margin"/>
          </v:rect>
        </w:pict>
      </w:r>
    </w:p>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p w:rsidR="00796B8C" w:rsidRDefault="00796B8C">
      <w:bookmarkStart w:id="0" w:name="_GoBack"/>
      <w:bookmarkEnd w:id="0"/>
    </w:p>
    <w:p w:rsidR="00796B8C" w:rsidRDefault="00796B8C"/>
    <w:p w:rsidR="00796B8C" w:rsidRDefault="00796B8C"/>
    <w:p w:rsidR="00796B8C" w:rsidRDefault="00796B8C"/>
    <w:p w:rsidR="00796B8C" w:rsidRDefault="00796B8C"/>
    <w:p w:rsidR="00796B8C" w:rsidRDefault="00796B8C" w:rsidP="00C07823">
      <w:pPr>
        <w:spacing w:line="240" w:lineRule="atLeast"/>
        <w:jc w:val="center"/>
        <w:rPr>
          <w:rFonts w:ascii="Arial" w:hAnsi="Arial" w:cs="Arial"/>
          <w:color w:val="000000"/>
          <w:sz w:val="18"/>
          <w:szCs w:val="18"/>
        </w:rPr>
      </w:pPr>
      <w:r>
        <w:rPr>
          <w:noProof/>
        </w:rPr>
        <w:pict>
          <v:shape id="Image 9" o:spid="_x0000_s1032" type="#_x0000_t75" alt="PF CCI" style="position:absolute;left:0;text-align:left;margin-left:-22.5pt;margin-top:.7pt;width:147pt;height:54.55pt;z-index:251663872;visibility:visible">
            <v:imagedata r:id="rId8" o:title=""/>
          </v:shape>
        </w:pict>
      </w:r>
      <w:r>
        <w:rPr>
          <w:noProof/>
        </w:rPr>
        <w:pict>
          <v:shape id="Image 4" o:spid="_x0000_s1033" type="#_x0000_t75" alt="Agefiph Alsace Lorraine" style="position:absolute;left:0;text-align:left;margin-left:194.25pt;margin-top:4.4pt;width:92.25pt;height:38.05pt;z-index:251660800;visibility:visible">
            <v:imagedata r:id="rId9" o:title=""/>
          </v:shape>
        </w:pict>
      </w:r>
      <w:r>
        <w:rPr>
          <w:noProof/>
        </w:rPr>
        <w:pict>
          <v:shape id="Image 3" o:spid="_x0000_s1034" type="#_x0000_t75" alt="Direccte" style="position:absolute;left:0;text-align:left;margin-left:296.95pt;margin-top:4.5pt;width:57.05pt;height:42.4pt;z-index:251659776;visibility:visible">
            <v:imagedata r:id="rId10" o:title=""/>
          </v:shape>
        </w:pict>
      </w:r>
      <w:r>
        <w:rPr>
          <w:noProof/>
        </w:rPr>
        <w:pict>
          <v:shape id="Image 6" o:spid="_x0000_s1035" type="#_x0000_t75" alt="FSE Alsace" style="position:absolute;left:0;text-align:left;margin-left:357.75pt;margin-top:.75pt;width:72.75pt;height:46.15pt;z-index:251662848;visibility:visible">
            <v:imagedata r:id="rId11" o:title=""/>
          </v:shape>
        </w:pict>
      </w:r>
      <w:r>
        <w:rPr>
          <w:noProof/>
        </w:rPr>
        <w:pict>
          <v:shape id="Image 5" o:spid="_x0000_s1036" type="#_x0000_t75" alt="FSE UE" style="position:absolute;left:0;text-align:left;margin-left:439.85pt;margin-top:3.45pt;width:54.5pt;height:43.3pt;z-index:251661824;visibility:visible">
            <v:imagedata r:id="rId12" o:title=""/>
          </v:shape>
        </w:pict>
      </w:r>
    </w:p>
    <w:p w:rsidR="00796B8C" w:rsidRDefault="00796B8C" w:rsidP="00C07823">
      <w:pPr>
        <w:spacing w:line="240" w:lineRule="atLeast"/>
        <w:jc w:val="center"/>
        <w:rPr>
          <w:rFonts w:ascii="Arial" w:hAnsi="Arial" w:cs="Arial"/>
          <w:color w:val="000000"/>
          <w:sz w:val="18"/>
          <w:szCs w:val="18"/>
        </w:rPr>
      </w:pPr>
      <w:r>
        <w:rPr>
          <w:noProof/>
        </w:rPr>
        <w:pict>
          <v:shape id="Image 2" o:spid="_x0000_s1037" type="#_x0000_t75" alt="PF GQC réduit" style="position:absolute;left:0;text-align:left;margin-left:123.65pt;margin-top:2pt;width:48.8pt;height:33.35pt;z-index:251658752;visibility:visible">
            <v:imagedata r:id="rId13" o:title=""/>
          </v:shape>
        </w:pict>
      </w:r>
    </w:p>
    <w:p w:rsidR="00796B8C" w:rsidRDefault="00796B8C" w:rsidP="00C07823">
      <w:pPr>
        <w:spacing w:line="240" w:lineRule="atLeast"/>
        <w:jc w:val="center"/>
        <w:rPr>
          <w:rFonts w:ascii="Arial" w:hAnsi="Arial" w:cs="Arial"/>
          <w:color w:val="000000"/>
          <w:sz w:val="18"/>
          <w:szCs w:val="18"/>
        </w:rPr>
      </w:pPr>
    </w:p>
    <w:p w:rsidR="00796B8C" w:rsidRDefault="00796B8C" w:rsidP="00C07823">
      <w:pPr>
        <w:spacing w:line="240" w:lineRule="atLeast"/>
        <w:jc w:val="center"/>
        <w:rPr>
          <w:rFonts w:ascii="Arial" w:hAnsi="Arial" w:cs="Arial"/>
          <w:color w:val="000000"/>
          <w:sz w:val="18"/>
          <w:szCs w:val="18"/>
        </w:rPr>
      </w:pPr>
    </w:p>
    <w:p w:rsidR="00796B8C" w:rsidRDefault="00796B8C" w:rsidP="00C07823">
      <w:pPr>
        <w:spacing w:line="240" w:lineRule="atLeast"/>
        <w:jc w:val="center"/>
        <w:rPr>
          <w:rFonts w:ascii="Arial" w:hAnsi="Arial" w:cs="Arial"/>
          <w:color w:val="000000"/>
          <w:sz w:val="18"/>
          <w:szCs w:val="18"/>
        </w:rPr>
      </w:pPr>
    </w:p>
    <w:p w:rsidR="00796B8C" w:rsidRDefault="00796B8C" w:rsidP="00C07823">
      <w:pPr>
        <w:spacing w:line="240" w:lineRule="atLeast"/>
        <w:jc w:val="center"/>
        <w:rPr>
          <w:rFonts w:ascii="Arial" w:hAnsi="Arial" w:cs="Arial"/>
          <w:color w:val="000000"/>
          <w:sz w:val="18"/>
          <w:szCs w:val="18"/>
        </w:rPr>
      </w:pPr>
      <w:r w:rsidRPr="00C07823">
        <w:rPr>
          <w:rFonts w:ascii="Arial" w:hAnsi="Arial" w:cs="Arial"/>
          <w:color w:val="000000"/>
          <w:sz w:val="18"/>
          <w:szCs w:val="18"/>
        </w:rPr>
        <w:t>Pôle Formation CCI - 234 Avenue de Colmar - BP 40267 - 67021 Strasbourg Cedex 1</w:t>
      </w:r>
    </w:p>
    <w:p w:rsidR="00796B8C" w:rsidRPr="00C07823" w:rsidRDefault="00796B8C" w:rsidP="00C07823">
      <w:pPr>
        <w:spacing w:line="240" w:lineRule="atLeast"/>
        <w:jc w:val="center"/>
        <w:rPr>
          <w:rFonts w:ascii="Arial" w:hAnsi="Arial" w:cs="Arial"/>
          <w:color w:val="000000"/>
          <w:sz w:val="18"/>
          <w:szCs w:val="18"/>
        </w:rPr>
      </w:pPr>
      <w:r w:rsidRPr="00C07823">
        <w:rPr>
          <w:rFonts w:ascii="Arial" w:hAnsi="Arial" w:cs="Arial"/>
          <w:color w:val="000000"/>
          <w:sz w:val="18"/>
          <w:szCs w:val="18"/>
        </w:rPr>
        <w:t xml:space="preserve">Tél.: +33 (0) 3 88 43 08 </w:t>
      </w:r>
      <w:r>
        <w:rPr>
          <w:rFonts w:ascii="Arial" w:hAnsi="Arial" w:cs="Arial"/>
          <w:color w:val="000000"/>
          <w:sz w:val="18"/>
          <w:szCs w:val="18"/>
        </w:rPr>
        <w:t>51</w:t>
      </w:r>
      <w:r w:rsidRPr="00C07823">
        <w:rPr>
          <w:rFonts w:ascii="Arial" w:hAnsi="Arial" w:cs="Arial"/>
          <w:color w:val="000000"/>
          <w:sz w:val="18"/>
          <w:szCs w:val="18"/>
        </w:rPr>
        <w:t xml:space="preserve">- Fax : +33 (0) 3 88 43 08 </w:t>
      </w:r>
      <w:r>
        <w:rPr>
          <w:rFonts w:ascii="Arial" w:hAnsi="Arial" w:cs="Arial"/>
          <w:color w:val="000000"/>
          <w:sz w:val="18"/>
          <w:szCs w:val="18"/>
        </w:rPr>
        <w:t>10</w:t>
      </w:r>
      <w:r w:rsidRPr="00C07823">
        <w:rPr>
          <w:rFonts w:ascii="Arial" w:hAnsi="Arial" w:cs="Arial"/>
          <w:color w:val="000000"/>
          <w:sz w:val="18"/>
          <w:szCs w:val="18"/>
        </w:rPr>
        <w:t xml:space="preserve"> - e-mail : </w:t>
      </w:r>
      <w:hyperlink r:id="rId14" w:history="1">
        <w:r>
          <w:rPr>
            <w:rFonts w:ascii="Arial" w:hAnsi="Arial" w:cs="Arial"/>
            <w:color w:val="333333"/>
            <w:sz w:val="18"/>
            <w:szCs w:val="18"/>
          </w:rPr>
          <w:t>p</w:t>
        </w:r>
      </w:hyperlink>
      <w:r>
        <w:rPr>
          <w:rFonts w:ascii="Arial" w:hAnsi="Arial" w:cs="Arial"/>
          <w:color w:val="000000"/>
          <w:sz w:val="18"/>
          <w:szCs w:val="18"/>
        </w:rPr>
        <w:t>.dehaye@strasbourg.cci.fr</w:t>
      </w:r>
    </w:p>
    <w:p w:rsidR="00796B8C" w:rsidRDefault="00796B8C">
      <w:r>
        <w:br w:type="page"/>
      </w:r>
    </w:p>
    <w:p w:rsidR="00796B8C" w:rsidRDefault="00796B8C" w:rsidP="00B16605">
      <w:pPr>
        <w:pStyle w:val="Header"/>
        <w:tabs>
          <w:tab w:val="clear" w:pos="4536"/>
          <w:tab w:val="clear" w:pos="9072"/>
          <w:tab w:val="left" w:pos="2595"/>
        </w:tabs>
      </w:pPr>
      <w:r>
        <w:tab/>
      </w:r>
    </w:p>
    <w:p w:rsidR="00796B8C" w:rsidRDefault="00796B8C">
      <w:pPr>
        <w:rPr>
          <w:sz w:val="10"/>
          <w:szCs w:val="10"/>
        </w:rPr>
      </w:pPr>
    </w:p>
    <w:p w:rsidR="00796B8C" w:rsidRDefault="00796B8C">
      <w:pPr>
        <w:rPr>
          <w:sz w:val="10"/>
          <w:szCs w:val="10"/>
        </w:rPr>
      </w:pPr>
    </w:p>
    <w:p w:rsidR="00796B8C" w:rsidRDefault="00796B8C">
      <w:pPr>
        <w:rPr>
          <w:sz w:val="10"/>
          <w:szCs w:val="10"/>
        </w:rPr>
      </w:pPr>
    </w:p>
    <w:p w:rsidR="00796B8C" w:rsidRDefault="00796B8C">
      <w:pPr>
        <w:rPr>
          <w:sz w:val="10"/>
          <w:szCs w:val="10"/>
        </w:rPr>
      </w:pPr>
    </w:p>
    <w:p w:rsidR="00796B8C" w:rsidRDefault="00796B8C">
      <w:pPr>
        <w:rPr>
          <w:sz w:val="10"/>
          <w:szCs w:val="10"/>
        </w:rPr>
      </w:pPr>
    </w:p>
    <w:p w:rsidR="00796B8C" w:rsidRDefault="00796B8C">
      <w:pPr>
        <w:rPr>
          <w:sz w:val="10"/>
          <w:szCs w:val="10"/>
        </w:rPr>
      </w:pPr>
    </w:p>
    <w:p w:rsidR="00796B8C" w:rsidRPr="00F1268F" w:rsidRDefault="00796B8C">
      <w:pPr>
        <w:rPr>
          <w:sz w:val="10"/>
          <w:szCs w:val="10"/>
        </w:rPr>
      </w:pPr>
    </w:p>
    <w:p w:rsidR="00796B8C" w:rsidRPr="00AE2AE2" w:rsidRDefault="00796B8C" w:rsidP="00A56301">
      <w:pPr>
        <w:pStyle w:val="BodyText3"/>
        <w:rPr>
          <w:rFonts w:ascii="Arial" w:hAnsi="Arial" w:cs="Arial"/>
        </w:rPr>
      </w:pPr>
      <w:r w:rsidRPr="00AE2AE2">
        <w:rPr>
          <w:rFonts w:ascii="Arial" w:hAnsi="Arial" w:cs="Arial"/>
        </w:rPr>
        <w:t>L'action « PAR.F.A.I.T. » s’adresse à des jeunes placés en instituts spécialisés ou en établissements scolaires avec un suivi SESSAD qui peuvent accéder à un emploi en milieu ordinaire et qui ont un projet professionnel en cours d’élaboration.</w:t>
      </w:r>
    </w:p>
    <w:p w:rsidR="00796B8C" w:rsidRPr="00AE2AE2" w:rsidRDefault="00796B8C">
      <w:pPr>
        <w:rPr>
          <w:rFonts w:ascii="Arial" w:hAnsi="Arial" w:cs="Arial"/>
          <w:sz w:val="10"/>
          <w:szCs w:val="10"/>
        </w:rPr>
      </w:pPr>
    </w:p>
    <w:p w:rsidR="00796B8C" w:rsidRPr="00AE2AE2" w:rsidRDefault="00796B8C">
      <w:pPr>
        <w:rPr>
          <w:rFonts w:ascii="Arial" w:hAnsi="Arial" w:cs="Arial"/>
          <w:sz w:val="10"/>
          <w:szCs w:val="10"/>
        </w:rPr>
      </w:pPr>
    </w:p>
    <w:p w:rsidR="00796B8C" w:rsidRPr="00AE2AE2" w:rsidRDefault="00796B8C">
      <w:pPr>
        <w:rPr>
          <w:rFonts w:ascii="Arial" w:hAnsi="Arial" w:cs="Arial"/>
          <w:sz w:val="10"/>
          <w:szCs w:val="10"/>
        </w:rPr>
      </w:pPr>
    </w:p>
    <w:p w:rsidR="00796B8C" w:rsidRDefault="00796B8C">
      <w:pPr>
        <w:rPr>
          <w:rFonts w:ascii="Arial" w:hAnsi="Arial" w:cs="Arial"/>
          <w:sz w:val="10"/>
          <w:szCs w:val="10"/>
        </w:rPr>
      </w:pPr>
    </w:p>
    <w:p w:rsidR="00796B8C" w:rsidRDefault="00796B8C">
      <w:pPr>
        <w:rPr>
          <w:rFonts w:ascii="Arial" w:hAnsi="Arial" w:cs="Arial"/>
          <w:sz w:val="10"/>
          <w:szCs w:val="10"/>
        </w:rPr>
      </w:pPr>
    </w:p>
    <w:p w:rsidR="00796B8C" w:rsidRDefault="00796B8C">
      <w:pPr>
        <w:rPr>
          <w:rFonts w:ascii="Arial" w:hAnsi="Arial" w:cs="Arial"/>
          <w:sz w:val="10"/>
          <w:szCs w:val="10"/>
        </w:rPr>
      </w:pPr>
    </w:p>
    <w:p w:rsidR="00796B8C" w:rsidRPr="00AE2AE2" w:rsidRDefault="00796B8C">
      <w:pPr>
        <w:rPr>
          <w:rFonts w:ascii="Arial" w:hAnsi="Arial" w:cs="Arial"/>
          <w:sz w:val="10"/>
          <w:szCs w:val="10"/>
        </w:rPr>
      </w:pPr>
    </w:p>
    <w:p w:rsidR="00796B8C" w:rsidRPr="00AE2AE2" w:rsidRDefault="00796B8C">
      <w:pPr>
        <w:rPr>
          <w:rFonts w:ascii="Arial" w:hAnsi="Arial" w:cs="Arial"/>
          <w:sz w:val="10"/>
          <w:szCs w:val="10"/>
        </w:rPr>
      </w:pPr>
    </w:p>
    <w:p w:rsidR="00796B8C" w:rsidRPr="00AE2AE2" w:rsidRDefault="00796B8C">
      <w:pPr>
        <w:rPr>
          <w:rFonts w:ascii="Arial" w:hAnsi="Arial" w:cs="Arial"/>
          <w:b/>
          <w:color w:val="4F81BD"/>
          <w:sz w:val="36"/>
          <w:szCs w:val="36"/>
        </w:rPr>
      </w:pPr>
      <w:r w:rsidRPr="00AE2AE2">
        <w:rPr>
          <w:rFonts w:ascii="Arial" w:hAnsi="Arial" w:cs="Arial"/>
          <w:b/>
          <w:color w:val="4F81BD"/>
          <w:sz w:val="36"/>
          <w:szCs w:val="36"/>
        </w:rPr>
        <w:t>OBJECTIFS</w:t>
      </w:r>
    </w:p>
    <w:p w:rsidR="00796B8C" w:rsidRDefault="00796B8C">
      <w:pPr>
        <w:rPr>
          <w:rFonts w:ascii="Arial" w:hAnsi="Arial" w:cs="Arial"/>
          <w:sz w:val="10"/>
          <w:szCs w:val="10"/>
        </w:rPr>
      </w:pPr>
    </w:p>
    <w:p w:rsidR="00796B8C" w:rsidRDefault="00796B8C">
      <w:pPr>
        <w:rPr>
          <w:rFonts w:ascii="Arial" w:hAnsi="Arial" w:cs="Arial"/>
          <w:sz w:val="10"/>
          <w:szCs w:val="10"/>
        </w:rPr>
      </w:pPr>
    </w:p>
    <w:p w:rsidR="00796B8C" w:rsidRPr="00AE2AE2" w:rsidRDefault="00796B8C">
      <w:pPr>
        <w:rPr>
          <w:rFonts w:ascii="Arial" w:hAnsi="Arial" w:cs="Arial"/>
          <w:sz w:val="10"/>
          <w:szCs w:val="10"/>
        </w:rPr>
      </w:pPr>
    </w:p>
    <w:p w:rsidR="00796B8C" w:rsidRPr="00AE2AE2" w:rsidRDefault="00796B8C" w:rsidP="00A75B5D">
      <w:pPr>
        <w:pStyle w:val="BodyText"/>
        <w:jc w:val="both"/>
        <w:rPr>
          <w:rFonts w:ascii="Arial" w:hAnsi="Arial" w:cs="Arial"/>
          <w:sz w:val="22"/>
        </w:rPr>
      </w:pPr>
      <w:r w:rsidRPr="00AE2AE2">
        <w:rPr>
          <w:rFonts w:ascii="Arial" w:hAnsi="Arial" w:cs="Arial"/>
          <w:sz w:val="22"/>
        </w:rPr>
        <w:t xml:space="preserve">L’action « PAR.F.A.I.T. » a pour but d’accompagner les jeunes vers </w:t>
      </w:r>
      <w:r w:rsidRPr="00AE2AE2">
        <w:rPr>
          <w:rFonts w:ascii="Arial" w:hAnsi="Arial" w:cs="Arial"/>
          <w:b/>
          <w:sz w:val="22"/>
        </w:rPr>
        <w:t>l’emploi en milieu ordinaire</w:t>
      </w:r>
      <w:r w:rsidRPr="00AE2AE2">
        <w:rPr>
          <w:rFonts w:ascii="Arial" w:hAnsi="Arial" w:cs="Arial"/>
          <w:sz w:val="22"/>
        </w:rPr>
        <w:t>.</w:t>
      </w:r>
    </w:p>
    <w:p w:rsidR="00796B8C" w:rsidRPr="00AE2AE2" w:rsidRDefault="00796B8C" w:rsidP="00A75B5D">
      <w:pPr>
        <w:pStyle w:val="BodyText3"/>
        <w:rPr>
          <w:rFonts w:ascii="Arial" w:hAnsi="Arial" w:cs="Arial"/>
          <w:sz w:val="10"/>
          <w:szCs w:val="10"/>
        </w:rPr>
      </w:pPr>
    </w:p>
    <w:p w:rsidR="00796B8C" w:rsidRPr="00AE2AE2" w:rsidRDefault="00796B8C" w:rsidP="00A75B5D">
      <w:pPr>
        <w:pStyle w:val="BodyText"/>
        <w:rPr>
          <w:rFonts w:ascii="Arial" w:hAnsi="Arial" w:cs="Arial"/>
          <w:sz w:val="22"/>
        </w:rPr>
      </w:pPr>
      <w:r w:rsidRPr="00AE2AE2">
        <w:rPr>
          <w:rFonts w:ascii="Arial" w:hAnsi="Arial" w:cs="Arial"/>
          <w:sz w:val="22"/>
        </w:rPr>
        <w:t>Ce dispositif, véritable outil préparatoire à l’accès à l’emploi permet à ces jeunes de :</w:t>
      </w:r>
    </w:p>
    <w:p w:rsidR="00796B8C" w:rsidRDefault="00796B8C" w:rsidP="00A75B5D">
      <w:pPr>
        <w:pStyle w:val="BodyText"/>
        <w:numPr>
          <w:ilvl w:val="0"/>
          <w:numId w:val="1"/>
        </w:numPr>
        <w:tabs>
          <w:tab w:val="clear" w:pos="360"/>
          <w:tab w:val="num" w:pos="1068"/>
        </w:tabs>
        <w:spacing w:after="0"/>
        <w:ind w:left="1068"/>
        <w:jc w:val="both"/>
        <w:rPr>
          <w:rFonts w:ascii="Arial" w:hAnsi="Arial" w:cs="Arial"/>
          <w:sz w:val="22"/>
        </w:rPr>
      </w:pPr>
      <w:r w:rsidRPr="00AE2AE2">
        <w:rPr>
          <w:rFonts w:ascii="Arial" w:hAnsi="Arial" w:cs="Arial"/>
          <w:sz w:val="22"/>
        </w:rPr>
        <w:t>Travailler et valider leur projet professionnel tout en leur permettant de mieux se posi</w:t>
      </w:r>
      <w:r>
        <w:rPr>
          <w:rFonts w:ascii="Arial" w:hAnsi="Arial" w:cs="Arial"/>
          <w:sz w:val="22"/>
        </w:rPr>
        <w:t>tionner dans leur environnement</w:t>
      </w:r>
    </w:p>
    <w:p w:rsidR="00796B8C" w:rsidRPr="00AE2AE2" w:rsidRDefault="00796B8C" w:rsidP="00CD6D95">
      <w:pPr>
        <w:pStyle w:val="BodyText"/>
        <w:spacing w:after="0"/>
        <w:ind w:left="708"/>
        <w:jc w:val="both"/>
        <w:rPr>
          <w:rFonts w:ascii="Arial" w:hAnsi="Arial" w:cs="Arial"/>
          <w:sz w:val="22"/>
        </w:rPr>
      </w:pPr>
    </w:p>
    <w:p w:rsidR="00796B8C" w:rsidRDefault="00796B8C" w:rsidP="00A75B5D">
      <w:pPr>
        <w:pStyle w:val="BodyText"/>
        <w:numPr>
          <w:ilvl w:val="0"/>
          <w:numId w:val="1"/>
        </w:numPr>
        <w:tabs>
          <w:tab w:val="clear" w:pos="360"/>
          <w:tab w:val="num" w:pos="1068"/>
        </w:tabs>
        <w:spacing w:after="0"/>
        <w:ind w:left="1068"/>
        <w:jc w:val="both"/>
        <w:rPr>
          <w:rFonts w:ascii="Arial" w:hAnsi="Arial" w:cs="Arial"/>
          <w:sz w:val="22"/>
        </w:rPr>
      </w:pPr>
      <w:r w:rsidRPr="00AE2AE2">
        <w:rPr>
          <w:rFonts w:ascii="Arial" w:hAnsi="Arial" w:cs="Arial"/>
          <w:sz w:val="22"/>
        </w:rPr>
        <w:t>D’accéder à un contrat d’apprentissage</w:t>
      </w:r>
      <w:r>
        <w:rPr>
          <w:rFonts w:ascii="Arial" w:hAnsi="Arial" w:cs="Arial"/>
          <w:sz w:val="22"/>
        </w:rPr>
        <w:t xml:space="preserve"> (CA)</w:t>
      </w:r>
      <w:r w:rsidRPr="00AE2AE2">
        <w:rPr>
          <w:rFonts w:ascii="Arial" w:hAnsi="Arial" w:cs="Arial"/>
          <w:sz w:val="22"/>
        </w:rPr>
        <w:t xml:space="preserve"> ou autre type de contrat (P</w:t>
      </w:r>
      <w:r>
        <w:rPr>
          <w:rFonts w:ascii="Arial" w:hAnsi="Arial" w:cs="Arial"/>
          <w:sz w:val="22"/>
        </w:rPr>
        <w:t>rofessionnalisation, CDD, CDI…)</w:t>
      </w:r>
    </w:p>
    <w:p w:rsidR="00796B8C" w:rsidRPr="00AE2AE2" w:rsidRDefault="00796B8C" w:rsidP="00CD6D95">
      <w:pPr>
        <w:pStyle w:val="BodyText"/>
        <w:spacing w:after="0"/>
        <w:ind w:left="708"/>
        <w:jc w:val="both"/>
        <w:rPr>
          <w:rFonts w:ascii="Arial" w:hAnsi="Arial" w:cs="Arial"/>
          <w:sz w:val="22"/>
        </w:rPr>
      </w:pPr>
    </w:p>
    <w:p w:rsidR="00796B8C" w:rsidRPr="00AE2AE2" w:rsidRDefault="00796B8C" w:rsidP="00A75B5D">
      <w:pPr>
        <w:pStyle w:val="BodyText"/>
        <w:numPr>
          <w:ilvl w:val="0"/>
          <w:numId w:val="2"/>
        </w:numPr>
        <w:tabs>
          <w:tab w:val="clear" w:pos="360"/>
          <w:tab w:val="num" w:pos="1068"/>
        </w:tabs>
        <w:spacing w:after="0"/>
        <w:ind w:left="1068"/>
        <w:jc w:val="both"/>
        <w:rPr>
          <w:rFonts w:ascii="Arial" w:hAnsi="Arial" w:cs="Arial"/>
          <w:sz w:val="22"/>
        </w:rPr>
      </w:pPr>
      <w:r w:rsidRPr="00AE2AE2">
        <w:rPr>
          <w:rFonts w:ascii="Arial" w:hAnsi="Arial" w:cs="Arial"/>
          <w:sz w:val="22"/>
        </w:rPr>
        <w:t xml:space="preserve">De se positionner sur une formation qualifiante ou autre type de formation (voire exceptionnellement sur le milieu protégé) si un CA ne peut être atteint immédiatement à l’issue de l’action. </w:t>
      </w:r>
    </w:p>
    <w:p w:rsidR="00796B8C" w:rsidRDefault="00796B8C" w:rsidP="00F1268F">
      <w:pPr>
        <w:rPr>
          <w:rFonts w:ascii="Arial" w:hAnsi="Arial" w:cs="Arial"/>
          <w:sz w:val="10"/>
          <w:szCs w:val="10"/>
        </w:rPr>
      </w:pPr>
    </w:p>
    <w:p w:rsidR="00796B8C" w:rsidRDefault="00796B8C" w:rsidP="00F1268F">
      <w:pPr>
        <w:rPr>
          <w:rFonts w:ascii="Arial" w:hAnsi="Arial" w:cs="Arial"/>
          <w:sz w:val="10"/>
          <w:szCs w:val="10"/>
        </w:rPr>
      </w:pPr>
    </w:p>
    <w:p w:rsidR="00796B8C" w:rsidRDefault="00796B8C" w:rsidP="00F1268F">
      <w:pPr>
        <w:rPr>
          <w:rFonts w:ascii="Arial" w:hAnsi="Arial" w:cs="Arial"/>
          <w:sz w:val="10"/>
          <w:szCs w:val="10"/>
        </w:rPr>
      </w:pPr>
    </w:p>
    <w:p w:rsidR="00796B8C" w:rsidRDefault="00796B8C" w:rsidP="00F1268F">
      <w:pPr>
        <w:rPr>
          <w:rFonts w:ascii="Arial" w:hAnsi="Arial" w:cs="Arial"/>
          <w:sz w:val="10"/>
          <w:szCs w:val="10"/>
        </w:rPr>
      </w:pPr>
    </w:p>
    <w:p w:rsidR="00796B8C" w:rsidRDefault="00796B8C" w:rsidP="00F1268F">
      <w:pPr>
        <w:rPr>
          <w:rFonts w:ascii="Arial" w:hAnsi="Arial" w:cs="Arial"/>
          <w:sz w:val="10"/>
          <w:szCs w:val="10"/>
        </w:rPr>
      </w:pPr>
    </w:p>
    <w:p w:rsidR="00796B8C" w:rsidRDefault="00796B8C" w:rsidP="00F1268F">
      <w:pPr>
        <w:rPr>
          <w:rFonts w:ascii="Arial" w:hAnsi="Arial" w:cs="Arial"/>
          <w:sz w:val="10"/>
          <w:szCs w:val="10"/>
        </w:rPr>
      </w:pPr>
    </w:p>
    <w:p w:rsidR="00796B8C" w:rsidRDefault="00796B8C" w:rsidP="00F1268F">
      <w:pPr>
        <w:rPr>
          <w:rFonts w:ascii="Arial" w:hAnsi="Arial" w:cs="Arial"/>
          <w:sz w:val="10"/>
          <w:szCs w:val="10"/>
        </w:rPr>
      </w:pPr>
    </w:p>
    <w:p w:rsidR="00796B8C" w:rsidRPr="00AE2AE2" w:rsidRDefault="00796B8C" w:rsidP="00F1268F">
      <w:pPr>
        <w:rPr>
          <w:rFonts w:ascii="Arial" w:hAnsi="Arial" w:cs="Arial"/>
          <w:sz w:val="10"/>
          <w:szCs w:val="10"/>
        </w:rPr>
      </w:pPr>
    </w:p>
    <w:p w:rsidR="00796B8C" w:rsidRPr="00AE2AE2" w:rsidRDefault="00796B8C">
      <w:pPr>
        <w:rPr>
          <w:rFonts w:ascii="Arial" w:hAnsi="Arial" w:cs="Arial"/>
          <w:b/>
          <w:color w:val="4F81BD"/>
          <w:sz w:val="36"/>
          <w:szCs w:val="36"/>
        </w:rPr>
      </w:pPr>
      <w:r w:rsidRPr="00AE2AE2">
        <w:rPr>
          <w:rFonts w:ascii="Arial" w:hAnsi="Arial" w:cs="Arial"/>
          <w:b/>
          <w:color w:val="4F81BD"/>
          <w:sz w:val="36"/>
          <w:szCs w:val="36"/>
        </w:rPr>
        <w:t>PUBLIC</w:t>
      </w:r>
    </w:p>
    <w:p w:rsidR="00796B8C" w:rsidRDefault="00796B8C">
      <w:pPr>
        <w:rPr>
          <w:rFonts w:ascii="Arial" w:hAnsi="Arial" w:cs="Arial"/>
          <w:sz w:val="10"/>
          <w:szCs w:val="10"/>
        </w:rPr>
      </w:pPr>
    </w:p>
    <w:p w:rsidR="00796B8C" w:rsidRDefault="00796B8C">
      <w:pPr>
        <w:rPr>
          <w:rFonts w:ascii="Arial" w:hAnsi="Arial" w:cs="Arial"/>
          <w:sz w:val="10"/>
          <w:szCs w:val="10"/>
        </w:rPr>
      </w:pPr>
    </w:p>
    <w:p w:rsidR="00796B8C" w:rsidRPr="00AE2AE2" w:rsidRDefault="00796B8C">
      <w:pPr>
        <w:rPr>
          <w:rFonts w:ascii="Arial" w:hAnsi="Arial" w:cs="Arial"/>
          <w:sz w:val="10"/>
          <w:szCs w:val="10"/>
        </w:rPr>
      </w:pPr>
    </w:p>
    <w:p w:rsidR="00796B8C" w:rsidRDefault="00796B8C" w:rsidP="00A56301">
      <w:pPr>
        <w:jc w:val="both"/>
        <w:rPr>
          <w:rFonts w:ascii="Arial" w:hAnsi="Arial" w:cs="Arial"/>
          <w:sz w:val="22"/>
        </w:rPr>
      </w:pPr>
      <w:r w:rsidRPr="00AE2AE2">
        <w:rPr>
          <w:rFonts w:ascii="Arial" w:hAnsi="Arial" w:cs="Arial"/>
          <w:sz w:val="22"/>
        </w:rPr>
        <w:t>« PAR.F.A.I.T. » accueille des</w:t>
      </w:r>
      <w:r>
        <w:rPr>
          <w:rFonts w:ascii="Arial" w:hAnsi="Arial" w:cs="Arial"/>
          <w:sz w:val="22"/>
        </w:rPr>
        <w:t xml:space="preserve"> jeunes venant des IMPro, IME,</w:t>
      </w:r>
      <w:r w:rsidRPr="00AE2AE2">
        <w:rPr>
          <w:rFonts w:ascii="Arial" w:hAnsi="Arial" w:cs="Arial"/>
          <w:sz w:val="22"/>
        </w:rPr>
        <w:t xml:space="preserve"> I.E.M</w:t>
      </w:r>
      <w:r>
        <w:rPr>
          <w:rFonts w:ascii="Arial" w:hAnsi="Arial" w:cs="Arial"/>
          <w:sz w:val="22"/>
        </w:rPr>
        <w:t>, ITEP</w:t>
      </w:r>
      <w:r w:rsidRPr="00AE2AE2">
        <w:rPr>
          <w:rFonts w:ascii="Arial" w:hAnsi="Arial" w:cs="Arial"/>
          <w:sz w:val="22"/>
        </w:rPr>
        <w:t>… mais aussi des SESSAD, qui ont :</w:t>
      </w:r>
    </w:p>
    <w:p w:rsidR="00796B8C" w:rsidRPr="00AE2AE2" w:rsidRDefault="00796B8C" w:rsidP="00A56301">
      <w:pPr>
        <w:jc w:val="both"/>
        <w:rPr>
          <w:rFonts w:ascii="Arial" w:hAnsi="Arial" w:cs="Arial"/>
          <w:sz w:val="22"/>
        </w:rPr>
      </w:pPr>
    </w:p>
    <w:p w:rsidR="00796B8C" w:rsidRDefault="00796B8C" w:rsidP="00A56301">
      <w:pPr>
        <w:numPr>
          <w:ilvl w:val="0"/>
          <w:numId w:val="3"/>
        </w:numPr>
        <w:tabs>
          <w:tab w:val="clear" w:pos="360"/>
          <w:tab w:val="num" w:pos="1068"/>
        </w:tabs>
        <w:ind w:left="1068"/>
        <w:jc w:val="both"/>
        <w:rPr>
          <w:rFonts w:ascii="Arial" w:hAnsi="Arial" w:cs="Arial"/>
          <w:sz w:val="22"/>
        </w:rPr>
      </w:pPr>
      <w:r w:rsidRPr="00AE2AE2">
        <w:rPr>
          <w:rFonts w:ascii="Arial" w:hAnsi="Arial" w:cs="Arial"/>
          <w:sz w:val="22"/>
        </w:rPr>
        <w:t>Une idée de projet ou un projet professionnel en cours d’élaboration pouvant se concrétiser par un placement dans l’emploi o</w:t>
      </w:r>
      <w:r>
        <w:rPr>
          <w:rFonts w:ascii="Arial" w:hAnsi="Arial" w:cs="Arial"/>
          <w:sz w:val="22"/>
        </w:rPr>
        <w:t>u par une formation qualifiante</w:t>
      </w:r>
    </w:p>
    <w:p w:rsidR="00796B8C" w:rsidRPr="00AE2AE2" w:rsidRDefault="00796B8C" w:rsidP="00CD6D95">
      <w:pPr>
        <w:ind w:left="708"/>
        <w:jc w:val="both"/>
        <w:rPr>
          <w:rFonts w:ascii="Arial" w:hAnsi="Arial" w:cs="Arial"/>
          <w:sz w:val="22"/>
        </w:rPr>
      </w:pPr>
    </w:p>
    <w:p w:rsidR="00796B8C" w:rsidRDefault="00796B8C" w:rsidP="00A56301">
      <w:pPr>
        <w:numPr>
          <w:ilvl w:val="0"/>
          <w:numId w:val="3"/>
        </w:numPr>
        <w:tabs>
          <w:tab w:val="clear" w:pos="360"/>
          <w:tab w:val="num" w:pos="1068"/>
        </w:tabs>
        <w:ind w:left="1068"/>
        <w:jc w:val="both"/>
        <w:rPr>
          <w:rFonts w:ascii="Arial" w:hAnsi="Arial" w:cs="Arial"/>
          <w:sz w:val="22"/>
        </w:rPr>
      </w:pPr>
      <w:r w:rsidRPr="00AE2AE2">
        <w:rPr>
          <w:rFonts w:ascii="Arial" w:hAnsi="Arial" w:cs="Arial"/>
          <w:sz w:val="22"/>
          <w:u w:val="single"/>
        </w:rPr>
        <w:t>Effectué obligatoirement</w:t>
      </w:r>
      <w:r w:rsidRPr="00AE2AE2">
        <w:rPr>
          <w:rFonts w:ascii="Arial" w:hAnsi="Arial" w:cs="Arial"/>
          <w:sz w:val="22"/>
        </w:rPr>
        <w:t xml:space="preserve"> un ou plusieurs stages en entreprise en amont de l’entrée en formation, dont </w:t>
      </w:r>
      <w:r>
        <w:rPr>
          <w:rFonts w:ascii="Arial" w:hAnsi="Arial" w:cs="Arial"/>
          <w:sz w:val="22"/>
        </w:rPr>
        <w:t>au moins un</w:t>
      </w:r>
      <w:r w:rsidRPr="00AE2AE2">
        <w:rPr>
          <w:rFonts w:ascii="Arial" w:hAnsi="Arial" w:cs="Arial"/>
          <w:sz w:val="22"/>
        </w:rPr>
        <w:t xml:space="preserve"> en milieu ordinaire. Cette plus grande maturité professionnelle devra leur permettre d’atteindre l’objectif fixé.</w:t>
      </w:r>
    </w:p>
    <w:p w:rsidR="00796B8C" w:rsidRDefault="00796B8C" w:rsidP="00AE2AE2">
      <w:pPr>
        <w:jc w:val="both"/>
        <w:rPr>
          <w:rFonts w:ascii="Arial" w:hAnsi="Arial" w:cs="Arial"/>
          <w:sz w:val="22"/>
        </w:rPr>
      </w:pPr>
    </w:p>
    <w:p w:rsidR="00796B8C" w:rsidRPr="00AE2AE2" w:rsidRDefault="00796B8C" w:rsidP="00AE2AE2">
      <w:pPr>
        <w:jc w:val="both"/>
        <w:rPr>
          <w:rFonts w:ascii="Arial" w:hAnsi="Arial" w:cs="Arial"/>
          <w:sz w:val="22"/>
        </w:rPr>
      </w:pPr>
    </w:p>
    <w:p w:rsidR="00796B8C" w:rsidRPr="00AE2AE2" w:rsidRDefault="00796B8C">
      <w:pPr>
        <w:rPr>
          <w:rFonts w:ascii="Arial" w:hAnsi="Arial" w:cs="Arial"/>
        </w:rPr>
      </w:pPr>
      <w:r>
        <w:rPr>
          <w:noProof/>
        </w:rPr>
        <w:pict>
          <v:shape id="Text Box 2" o:spid="_x0000_s1038" type="#_x0000_t202" style="position:absolute;margin-left:2.1pt;margin-top:4.95pt;width:492pt;height:120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" fillcolor="#95b3d7" strokecolor="silver">
            <v:fill color2="#95b3d7" rotate="t" colors="0 #b7d0f1;.5 #d2e0f5;1 #e8effa" focus="100%" type="gradient"/>
            <v:textbox>
              <w:txbxContent>
                <w:p w:rsidR="00796B8C" w:rsidRPr="00372413" w:rsidRDefault="00796B8C" w:rsidP="000E2C5D">
                  <w:pPr>
                    <w:jc w:val="both"/>
                    <w:rPr>
                      <w:rFonts w:ascii="Arial" w:hAnsi="Arial" w:cs="Arial"/>
                      <w:sz w:val="22"/>
                    </w:rPr>
                  </w:pPr>
                  <w:r w:rsidRPr="00D00272">
                    <w:rPr>
                      <w:rFonts w:ascii="Arial" w:hAnsi="Arial" w:cs="Arial"/>
                      <w:sz w:val="22"/>
                    </w:rPr>
                    <w:t>Pour entrer dans PAR.F.A.I.T</w:t>
                  </w:r>
                  <w:r>
                    <w:rPr>
                      <w:rFonts w:ascii="Arial" w:hAnsi="Arial" w:cs="Arial"/>
                      <w:sz w:val="22"/>
                    </w:rPr>
                    <w:t>.</w:t>
                  </w:r>
                  <w:r w:rsidRPr="00D00272">
                    <w:rPr>
                      <w:rFonts w:ascii="Arial" w:hAnsi="Arial" w:cs="Arial"/>
                      <w:sz w:val="22"/>
                    </w:rPr>
                    <w:t xml:space="preserve">, les jeunes </w:t>
                  </w:r>
                  <w:r w:rsidRPr="00372413">
                    <w:rPr>
                      <w:rFonts w:ascii="Arial" w:hAnsi="Arial" w:cs="Arial"/>
                      <w:b/>
                      <w:sz w:val="22"/>
                    </w:rPr>
                    <w:t>doivent</w:t>
                  </w:r>
                  <w:r w:rsidRPr="00372413">
                    <w:rPr>
                      <w:rFonts w:ascii="Arial" w:hAnsi="Arial" w:cs="Arial"/>
                      <w:sz w:val="22"/>
                    </w:rPr>
                    <w:t xml:space="preserve"> </w:t>
                  </w:r>
                  <w:r w:rsidRPr="00372413">
                    <w:rPr>
                      <w:rFonts w:ascii="Arial" w:hAnsi="Arial" w:cs="Arial"/>
                      <w:b/>
                      <w:sz w:val="22"/>
                    </w:rPr>
                    <w:t>avoir au minimum</w:t>
                  </w:r>
                  <w:r w:rsidRPr="00372413">
                    <w:rPr>
                      <w:rFonts w:ascii="Arial" w:hAnsi="Arial" w:cs="Arial"/>
                      <w:sz w:val="22"/>
                    </w:rPr>
                    <w:t xml:space="preserve"> </w:t>
                  </w:r>
                  <w:r w:rsidRPr="00372413">
                    <w:rPr>
                      <w:rFonts w:ascii="Arial" w:hAnsi="Arial" w:cs="Arial"/>
                      <w:b/>
                      <w:sz w:val="22"/>
                    </w:rPr>
                    <w:t>16 ans avant la fin de l’action.</w:t>
                  </w:r>
                  <w:r w:rsidRPr="00372413">
                    <w:rPr>
                      <w:rFonts w:ascii="Arial" w:hAnsi="Arial" w:cs="Arial"/>
                      <w:sz w:val="22"/>
                    </w:rPr>
                    <w:t xml:space="preserve"> </w:t>
                  </w:r>
                </w:p>
                <w:p w:rsidR="00796B8C" w:rsidRPr="00F1268F" w:rsidRDefault="00796B8C" w:rsidP="000E2C5D">
                  <w:pPr>
                    <w:jc w:val="both"/>
                    <w:rPr>
                      <w:rFonts w:ascii="Arial" w:hAnsi="Arial" w:cs="Arial"/>
                      <w:sz w:val="10"/>
                      <w:szCs w:val="10"/>
                    </w:rPr>
                  </w:pPr>
                </w:p>
                <w:p w:rsidR="00796B8C" w:rsidRPr="00D00272" w:rsidRDefault="00796B8C" w:rsidP="000E2C5D">
                  <w:pPr>
                    <w:pStyle w:val="BodyText3"/>
                    <w:rPr>
                      <w:rFonts w:ascii="Arial" w:hAnsi="Arial" w:cs="Arial"/>
                    </w:rPr>
                  </w:pPr>
                  <w:r w:rsidRPr="00D00272">
                    <w:rPr>
                      <w:rFonts w:ascii="Arial" w:hAnsi="Arial" w:cs="Arial"/>
                    </w:rPr>
                    <w:t>Les Instituts</w:t>
                  </w:r>
                  <w:r>
                    <w:rPr>
                      <w:rFonts w:ascii="Arial" w:hAnsi="Arial" w:cs="Arial"/>
                    </w:rPr>
                    <w:t>/Sessad</w:t>
                  </w:r>
                  <w:r w:rsidRPr="00D00272">
                    <w:rPr>
                      <w:rFonts w:ascii="Arial" w:hAnsi="Arial" w:cs="Arial"/>
                    </w:rPr>
                    <w:t xml:space="preserve"> devront fournir </w:t>
                  </w:r>
                  <w:r w:rsidRPr="00372413">
                    <w:rPr>
                      <w:rFonts w:ascii="Arial" w:hAnsi="Arial" w:cs="Arial"/>
                      <w:b/>
                    </w:rPr>
                    <w:t>OBLIGATOIREMENT</w:t>
                  </w:r>
                  <w:r w:rsidRPr="0057714A">
                    <w:rPr>
                      <w:rFonts w:ascii="Arial" w:hAnsi="Arial" w:cs="Arial"/>
                      <w:b/>
                    </w:rPr>
                    <w:t xml:space="preserve"> </w:t>
                  </w:r>
                  <w:r w:rsidRPr="0057714A">
                    <w:rPr>
                      <w:rFonts w:ascii="Arial" w:hAnsi="Arial" w:cs="Arial"/>
                    </w:rPr>
                    <w:t>à l’entrée en formation</w:t>
                  </w:r>
                  <w:r w:rsidRPr="00FD25BB">
                    <w:rPr>
                      <w:rFonts w:ascii="Arial" w:hAnsi="Arial" w:cs="Arial"/>
                      <w:b/>
                    </w:rPr>
                    <w:t xml:space="preserve"> </w:t>
                  </w:r>
                  <w:r w:rsidRPr="00D00272">
                    <w:rPr>
                      <w:rFonts w:ascii="Arial" w:hAnsi="Arial" w:cs="Arial"/>
                    </w:rPr>
                    <w:t>et</w:t>
                  </w:r>
                  <w:r w:rsidRPr="00D00272">
                    <w:rPr>
                      <w:rFonts w:ascii="Arial" w:hAnsi="Arial" w:cs="Arial"/>
                      <w:b/>
                    </w:rPr>
                    <w:t xml:space="preserve"> </w:t>
                  </w:r>
                  <w:r w:rsidRPr="00D00272">
                    <w:rPr>
                      <w:rFonts w:ascii="Arial" w:hAnsi="Arial" w:cs="Arial"/>
                    </w:rPr>
                    <w:t xml:space="preserve">pour chacun des jeunes </w:t>
                  </w:r>
                  <w:r w:rsidRPr="00372413">
                    <w:rPr>
                      <w:rFonts w:ascii="Arial" w:hAnsi="Arial" w:cs="Arial"/>
                      <w:b/>
                    </w:rPr>
                    <w:t>les notifications CDA</w:t>
                  </w:r>
                  <w:r w:rsidRPr="00D00272">
                    <w:rPr>
                      <w:rFonts w:ascii="Arial" w:hAnsi="Arial" w:cs="Arial"/>
                    </w:rPr>
                    <w:t> :</w:t>
                  </w:r>
                </w:p>
                <w:p w:rsidR="00796B8C" w:rsidRPr="00F1268F" w:rsidRDefault="00796B8C" w:rsidP="00F1268F">
                  <w:pPr>
                    <w:jc w:val="both"/>
                    <w:rPr>
                      <w:rFonts w:ascii="Arial" w:hAnsi="Arial" w:cs="Arial"/>
                      <w:sz w:val="10"/>
                      <w:szCs w:val="10"/>
                    </w:rPr>
                  </w:pPr>
                </w:p>
                <w:p w:rsidR="00796B8C" w:rsidRPr="00D00272" w:rsidRDefault="00796B8C" w:rsidP="000E2C5D">
                  <w:pPr>
                    <w:pStyle w:val="BodyText3"/>
                    <w:numPr>
                      <w:ilvl w:val="0"/>
                      <w:numId w:val="4"/>
                    </w:numPr>
                    <w:tabs>
                      <w:tab w:val="clear" w:pos="360"/>
                      <w:tab w:val="num" w:pos="1068"/>
                    </w:tabs>
                    <w:ind w:left="1068"/>
                    <w:rPr>
                      <w:rFonts w:ascii="Arial" w:hAnsi="Arial" w:cs="Arial"/>
                    </w:rPr>
                  </w:pPr>
                  <w:r w:rsidRPr="00D00272">
                    <w:rPr>
                      <w:rFonts w:ascii="Arial" w:hAnsi="Arial" w:cs="Arial"/>
                    </w:rPr>
                    <w:t xml:space="preserve">la notification </w:t>
                  </w:r>
                  <w:r w:rsidRPr="00372413">
                    <w:rPr>
                      <w:rFonts w:ascii="Arial" w:hAnsi="Arial" w:cs="Arial"/>
                    </w:rPr>
                    <w:t>de</w:t>
                  </w:r>
                  <w:r w:rsidRPr="00D00272">
                    <w:rPr>
                      <w:rFonts w:ascii="Arial" w:hAnsi="Arial" w:cs="Arial"/>
                      <w:b/>
                    </w:rPr>
                    <w:t xml:space="preserve"> décision d’orientation dans les Instituts</w:t>
                  </w:r>
                  <w:r>
                    <w:rPr>
                      <w:rFonts w:ascii="Arial" w:hAnsi="Arial" w:cs="Arial"/>
                      <w:b/>
                    </w:rPr>
                    <w:t>/Sessad,</w:t>
                  </w:r>
                  <w:r w:rsidRPr="00D00272">
                    <w:rPr>
                      <w:rFonts w:ascii="Arial" w:hAnsi="Arial" w:cs="Arial"/>
                    </w:rPr>
                    <w:t xml:space="preserve"> </w:t>
                  </w:r>
                </w:p>
                <w:p w:rsidR="00796B8C" w:rsidRPr="00F1268F" w:rsidRDefault="00796B8C" w:rsidP="00F1268F">
                  <w:pPr>
                    <w:pStyle w:val="BodyText3"/>
                    <w:numPr>
                      <w:ilvl w:val="0"/>
                      <w:numId w:val="4"/>
                    </w:numPr>
                    <w:tabs>
                      <w:tab w:val="clear" w:pos="360"/>
                      <w:tab w:val="num" w:pos="1068"/>
                    </w:tabs>
                    <w:ind w:left="1068"/>
                    <w:rPr>
                      <w:rFonts w:ascii="Arial" w:hAnsi="Arial" w:cs="Arial"/>
                    </w:rPr>
                  </w:pPr>
                  <w:r w:rsidRPr="00D00272">
                    <w:rPr>
                      <w:rFonts w:ascii="Arial" w:hAnsi="Arial" w:cs="Arial"/>
                    </w:rPr>
                    <w:t xml:space="preserve">celle portant la mention </w:t>
                  </w:r>
                  <w:r w:rsidRPr="00391B0F">
                    <w:rPr>
                      <w:rFonts w:ascii="Arial" w:hAnsi="Arial" w:cs="Arial"/>
                      <w:b/>
                    </w:rPr>
                    <w:t>« Avis favorable orientation formation professionnelle spécifique</w:t>
                  </w:r>
                  <w:r w:rsidRPr="00391B0F">
                    <w:rPr>
                      <w:rFonts w:ascii="Arial" w:hAnsi="Arial" w:cs="Arial"/>
                    </w:rPr>
                    <w:t> »</w:t>
                  </w:r>
                  <w:r>
                    <w:rPr>
                      <w:rFonts w:ascii="Arial" w:hAnsi="Arial" w:cs="Arial"/>
                    </w:rPr>
                    <w:t xml:space="preserve"> (</w:t>
                  </w:r>
                  <w:r w:rsidRPr="00D00272">
                    <w:rPr>
                      <w:rFonts w:ascii="Arial" w:hAnsi="Arial" w:cs="Arial"/>
                    </w:rPr>
                    <w:t xml:space="preserve">demande </w:t>
                  </w:r>
                  <w:r>
                    <w:rPr>
                      <w:rFonts w:ascii="Arial" w:hAnsi="Arial" w:cs="Arial"/>
                    </w:rPr>
                    <w:t xml:space="preserve">à effectuer auprès de </w:t>
                  </w:r>
                  <w:smartTag w:uri="urn:schemas-microsoft-com:office:smarttags" w:element="PersonName">
                    <w:smartTagPr>
                      <w:attr w:name="ProductID" w:val="la MDPH"/>
                    </w:smartTagPr>
                    <w:r>
                      <w:rPr>
                        <w:rFonts w:ascii="Arial" w:hAnsi="Arial" w:cs="Arial"/>
                      </w:rPr>
                      <w:t>la MDPH</w:t>
                    </w:r>
                  </w:smartTag>
                  <w:r>
                    <w:rPr>
                      <w:rFonts w:ascii="Arial" w:hAnsi="Arial" w:cs="Arial"/>
                    </w:rPr>
                    <w:t>, signée par les parents ou le jeune s’il est majeur).</w:t>
                  </w:r>
                </w:p>
              </w:txbxContent>
            </v:textbox>
          </v:shape>
        </w:pict>
      </w:r>
    </w:p>
    <w:p w:rsidR="00796B8C" w:rsidRPr="00AE2AE2" w:rsidRDefault="00796B8C">
      <w:pPr>
        <w:rPr>
          <w:rFonts w:ascii="Arial" w:hAnsi="Arial" w:cs="Arial"/>
        </w:rPr>
      </w:pPr>
    </w:p>
    <w:p w:rsidR="00796B8C" w:rsidRPr="00AE2AE2" w:rsidRDefault="00796B8C">
      <w:pPr>
        <w:rPr>
          <w:rFonts w:ascii="Arial" w:hAnsi="Arial" w:cs="Arial"/>
        </w:rPr>
      </w:pPr>
    </w:p>
    <w:p w:rsidR="00796B8C" w:rsidRPr="00AE2AE2" w:rsidRDefault="00796B8C">
      <w:pPr>
        <w:rPr>
          <w:rFonts w:ascii="Arial" w:hAnsi="Arial" w:cs="Arial"/>
        </w:rPr>
      </w:pPr>
    </w:p>
    <w:p w:rsidR="00796B8C" w:rsidRPr="00AE2AE2" w:rsidRDefault="00796B8C">
      <w:pPr>
        <w:rPr>
          <w:rFonts w:ascii="Arial" w:hAnsi="Arial" w:cs="Arial"/>
        </w:rPr>
      </w:pPr>
    </w:p>
    <w:p w:rsidR="00796B8C" w:rsidRPr="00AE2AE2" w:rsidRDefault="00796B8C">
      <w:pPr>
        <w:rPr>
          <w:rFonts w:ascii="Arial" w:hAnsi="Arial" w:cs="Arial"/>
        </w:rPr>
      </w:pPr>
    </w:p>
    <w:p w:rsidR="00796B8C" w:rsidRPr="00AE2AE2" w:rsidRDefault="00796B8C">
      <w:pPr>
        <w:rPr>
          <w:rFonts w:ascii="Arial" w:hAnsi="Arial" w:cs="Arial"/>
        </w:rPr>
      </w:pPr>
    </w:p>
    <w:p w:rsidR="00796B8C" w:rsidRPr="00AE2AE2" w:rsidRDefault="00796B8C">
      <w:pPr>
        <w:rPr>
          <w:rFonts w:ascii="Arial" w:hAnsi="Arial" w:cs="Arial"/>
        </w:rPr>
      </w:pPr>
    </w:p>
    <w:p w:rsidR="00796B8C" w:rsidRPr="00AE2AE2" w:rsidRDefault="00796B8C">
      <w:pPr>
        <w:rPr>
          <w:rFonts w:ascii="Arial" w:hAnsi="Arial" w:cs="Arial"/>
        </w:rPr>
      </w:pPr>
    </w:p>
    <w:p w:rsidR="00796B8C" w:rsidRPr="00AE2AE2" w:rsidRDefault="00796B8C">
      <w:pPr>
        <w:rPr>
          <w:rFonts w:ascii="Arial" w:hAnsi="Arial" w:cs="Arial"/>
        </w:rPr>
      </w:pPr>
    </w:p>
    <w:p w:rsidR="00796B8C" w:rsidRPr="00AE2AE2" w:rsidRDefault="00796B8C">
      <w:pPr>
        <w:rPr>
          <w:rFonts w:ascii="Arial" w:hAnsi="Arial" w:cs="Arial"/>
        </w:rPr>
      </w:pPr>
    </w:p>
    <w:p w:rsidR="00796B8C" w:rsidRDefault="00796B8C">
      <w:pPr>
        <w:rPr>
          <w:rFonts w:ascii="Arial" w:hAnsi="Arial" w:cs="Arial"/>
          <w:sz w:val="10"/>
          <w:szCs w:val="10"/>
        </w:rPr>
      </w:pPr>
    </w:p>
    <w:p w:rsidR="00796B8C" w:rsidRDefault="00796B8C">
      <w:pPr>
        <w:rPr>
          <w:rFonts w:ascii="Arial" w:hAnsi="Arial" w:cs="Arial"/>
          <w:sz w:val="10"/>
          <w:szCs w:val="10"/>
        </w:rPr>
      </w:pPr>
    </w:p>
    <w:p w:rsidR="00796B8C" w:rsidRDefault="00796B8C">
      <w:pPr>
        <w:rPr>
          <w:rFonts w:ascii="Arial" w:hAnsi="Arial" w:cs="Arial"/>
          <w:sz w:val="10"/>
          <w:szCs w:val="10"/>
        </w:rPr>
      </w:pPr>
    </w:p>
    <w:p w:rsidR="00796B8C" w:rsidRDefault="00796B8C">
      <w:pPr>
        <w:rPr>
          <w:rFonts w:ascii="Arial" w:hAnsi="Arial" w:cs="Arial"/>
          <w:sz w:val="10"/>
          <w:szCs w:val="10"/>
        </w:rPr>
      </w:pPr>
    </w:p>
    <w:p w:rsidR="00796B8C" w:rsidRDefault="00796B8C">
      <w:pPr>
        <w:rPr>
          <w:rFonts w:ascii="Arial" w:hAnsi="Arial" w:cs="Arial"/>
          <w:sz w:val="10"/>
          <w:szCs w:val="10"/>
        </w:rPr>
      </w:pPr>
    </w:p>
    <w:p w:rsidR="00796B8C" w:rsidRDefault="00796B8C">
      <w:pPr>
        <w:rPr>
          <w:rFonts w:ascii="Arial" w:hAnsi="Arial" w:cs="Arial"/>
          <w:sz w:val="10"/>
          <w:szCs w:val="10"/>
        </w:rPr>
      </w:pPr>
    </w:p>
    <w:p w:rsidR="00796B8C" w:rsidRDefault="00796B8C">
      <w:pPr>
        <w:rPr>
          <w:rFonts w:ascii="Arial" w:hAnsi="Arial" w:cs="Arial"/>
          <w:sz w:val="10"/>
          <w:szCs w:val="10"/>
        </w:rPr>
      </w:pPr>
    </w:p>
    <w:p w:rsidR="00796B8C" w:rsidRDefault="00796B8C">
      <w:pPr>
        <w:rPr>
          <w:rFonts w:ascii="Arial" w:hAnsi="Arial" w:cs="Arial"/>
          <w:sz w:val="10"/>
          <w:szCs w:val="10"/>
        </w:rPr>
      </w:pPr>
    </w:p>
    <w:p w:rsidR="00796B8C" w:rsidRDefault="00796B8C">
      <w:pPr>
        <w:rPr>
          <w:rFonts w:ascii="Arial" w:hAnsi="Arial" w:cs="Arial"/>
          <w:sz w:val="10"/>
          <w:szCs w:val="10"/>
        </w:rPr>
      </w:pPr>
    </w:p>
    <w:p w:rsidR="00796B8C" w:rsidRDefault="00796B8C">
      <w:pPr>
        <w:rPr>
          <w:rFonts w:ascii="Arial" w:hAnsi="Arial" w:cs="Arial"/>
          <w:sz w:val="10"/>
          <w:szCs w:val="10"/>
        </w:rPr>
      </w:pPr>
    </w:p>
    <w:p w:rsidR="00796B8C" w:rsidRDefault="00796B8C">
      <w:pPr>
        <w:rPr>
          <w:rFonts w:ascii="Arial" w:hAnsi="Arial" w:cs="Arial"/>
          <w:sz w:val="10"/>
          <w:szCs w:val="10"/>
        </w:rPr>
      </w:pPr>
    </w:p>
    <w:p w:rsidR="00796B8C" w:rsidRPr="00AE2AE2" w:rsidRDefault="00796B8C" w:rsidP="00BF6713">
      <w:pPr>
        <w:rPr>
          <w:rFonts w:ascii="Arial" w:hAnsi="Arial" w:cs="Arial"/>
          <w:b/>
          <w:u w:val="single"/>
        </w:rPr>
      </w:pPr>
      <w:r w:rsidRPr="00AE2AE2">
        <w:rPr>
          <w:rFonts w:ascii="Arial" w:hAnsi="Arial" w:cs="Arial"/>
          <w:b/>
          <w:color w:val="4F81BD"/>
          <w:sz w:val="36"/>
          <w:szCs w:val="36"/>
        </w:rPr>
        <w:t>ORGANISATION DE L’ACTION</w:t>
      </w:r>
    </w:p>
    <w:p w:rsidR="00796B8C" w:rsidRPr="00AE2AE2" w:rsidRDefault="00796B8C" w:rsidP="005A3C95">
      <w:pPr>
        <w:pStyle w:val="BodyText3"/>
        <w:rPr>
          <w:rFonts w:ascii="Arial" w:hAnsi="Arial" w:cs="Arial"/>
        </w:rPr>
      </w:pPr>
    </w:p>
    <w:p w:rsidR="00796B8C" w:rsidRDefault="00796B8C" w:rsidP="00BF6713">
      <w:pPr>
        <w:pStyle w:val="BodyText3"/>
        <w:rPr>
          <w:rFonts w:ascii="Arial" w:hAnsi="Arial" w:cs="Arial"/>
        </w:rPr>
      </w:pPr>
    </w:p>
    <w:p w:rsidR="00796B8C" w:rsidRDefault="00796B8C" w:rsidP="00BF6713">
      <w:pPr>
        <w:pStyle w:val="BodyText3"/>
        <w:rPr>
          <w:rFonts w:ascii="Arial" w:hAnsi="Arial" w:cs="Arial"/>
        </w:rPr>
      </w:pPr>
    </w:p>
    <w:p w:rsidR="00796B8C" w:rsidRDefault="00796B8C" w:rsidP="00BF6713">
      <w:pPr>
        <w:pStyle w:val="BodyText3"/>
        <w:rPr>
          <w:rFonts w:ascii="Arial" w:hAnsi="Arial" w:cs="Arial"/>
        </w:rPr>
      </w:pPr>
      <w:r w:rsidRPr="00AE2AE2">
        <w:rPr>
          <w:rFonts w:ascii="Arial" w:hAnsi="Arial" w:cs="Arial"/>
        </w:rPr>
        <w:t>Afin de donner un maximum de chance aux jeunes pour trouver un CA, le découpage de l’action est en adéquation avec «</w:t>
      </w:r>
      <w:r>
        <w:rPr>
          <w:rFonts w:ascii="Arial" w:hAnsi="Arial" w:cs="Arial"/>
        </w:rPr>
        <w:t> la campagne d’apprentissage ».</w:t>
      </w:r>
    </w:p>
    <w:p w:rsidR="00796B8C" w:rsidRPr="00AE2AE2" w:rsidRDefault="00796B8C" w:rsidP="00BF6713">
      <w:pPr>
        <w:pStyle w:val="BodyText3"/>
        <w:rPr>
          <w:rFonts w:ascii="Arial" w:hAnsi="Arial" w:cs="Arial"/>
        </w:rPr>
      </w:pPr>
    </w:p>
    <w:p w:rsidR="00796B8C" w:rsidRPr="00AE2AE2" w:rsidRDefault="00796B8C" w:rsidP="00BF6713">
      <w:pPr>
        <w:pStyle w:val="BodyText3"/>
        <w:rPr>
          <w:rFonts w:ascii="Arial" w:hAnsi="Arial" w:cs="Arial"/>
        </w:rPr>
      </w:pPr>
      <w:r w:rsidRPr="00AE2AE2">
        <w:rPr>
          <w:rFonts w:ascii="Arial" w:hAnsi="Arial" w:cs="Arial"/>
        </w:rPr>
        <w:t xml:space="preserve">L’action PAR.F.A.I.T. débute </w:t>
      </w:r>
      <w:r w:rsidRPr="00AE2AE2">
        <w:rPr>
          <w:rFonts w:ascii="Arial" w:hAnsi="Arial" w:cs="Arial"/>
          <w:b/>
        </w:rPr>
        <w:t xml:space="preserve">mi-octobre  </w:t>
      </w:r>
      <w:r w:rsidRPr="00AE2AE2">
        <w:rPr>
          <w:rFonts w:ascii="Arial" w:hAnsi="Arial" w:cs="Arial"/>
        </w:rPr>
        <w:t xml:space="preserve">et se termine </w:t>
      </w:r>
      <w:r w:rsidRPr="00AE2AE2">
        <w:rPr>
          <w:rFonts w:ascii="Arial" w:hAnsi="Arial" w:cs="Arial"/>
          <w:b/>
        </w:rPr>
        <w:t>mi-juin</w:t>
      </w:r>
      <w:r w:rsidRPr="00AE2AE2">
        <w:rPr>
          <w:rFonts w:ascii="Arial" w:hAnsi="Arial" w:cs="Arial"/>
        </w:rPr>
        <w:t xml:space="preserve">. </w:t>
      </w:r>
    </w:p>
    <w:p w:rsidR="00796B8C" w:rsidRPr="00AE2AE2" w:rsidRDefault="00796B8C" w:rsidP="005A3C95">
      <w:pPr>
        <w:pStyle w:val="BodyText3"/>
        <w:ind w:left="360"/>
        <w:rPr>
          <w:rFonts w:ascii="Arial" w:hAnsi="Arial" w:cs="Arial"/>
        </w:rPr>
      </w:pPr>
    </w:p>
    <w:p w:rsidR="00796B8C" w:rsidRDefault="00796B8C" w:rsidP="005A3C95">
      <w:pPr>
        <w:pStyle w:val="BodyText3"/>
        <w:ind w:left="360"/>
        <w:rPr>
          <w:rFonts w:ascii="Arial" w:hAnsi="Arial" w:cs="Arial"/>
        </w:rPr>
      </w:pPr>
    </w:p>
    <w:p w:rsidR="00796B8C" w:rsidRDefault="00796B8C" w:rsidP="005A3C95">
      <w:pPr>
        <w:pStyle w:val="BodyText3"/>
        <w:ind w:left="360"/>
        <w:rPr>
          <w:rFonts w:ascii="Arial" w:hAnsi="Arial" w:cs="Arial"/>
        </w:rPr>
      </w:pPr>
    </w:p>
    <w:p w:rsidR="00796B8C" w:rsidRPr="00AE2AE2" w:rsidRDefault="00796B8C" w:rsidP="00BF6713">
      <w:pPr>
        <w:pStyle w:val="BodyText3"/>
        <w:numPr>
          <w:ilvl w:val="0"/>
          <w:numId w:val="13"/>
        </w:numPr>
        <w:jc w:val="left"/>
        <w:rPr>
          <w:rFonts w:ascii="Arial" w:hAnsi="Arial" w:cs="Arial"/>
          <w:b/>
          <w:u w:val="single"/>
        </w:rPr>
      </w:pPr>
      <w:r w:rsidRPr="00AE2AE2">
        <w:rPr>
          <w:rFonts w:ascii="Arial" w:hAnsi="Arial" w:cs="Arial"/>
          <w:b/>
          <w:u w:val="single"/>
        </w:rPr>
        <w:t xml:space="preserve">Répartition du programme </w:t>
      </w:r>
      <w:r>
        <w:rPr>
          <w:rFonts w:ascii="Arial" w:hAnsi="Arial" w:cs="Arial"/>
          <w:b/>
          <w:u w:val="single"/>
        </w:rPr>
        <w:t>pédagogique</w:t>
      </w:r>
    </w:p>
    <w:p w:rsidR="00796B8C" w:rsidRPr="00372413" w:rsidRDefault="00796B8C" w:rsidP="00372413">
      <w:pPr>
        <w:pStyle w:val="BodyText3"/>
        <w:ind w:left="708"/>
        <w:rPr>
          <w:rFonts w:ascii="Arial" w:hAnsi="Arial" w:cs="Arial"/>
        </w:rPr>
      </w:pPr>
    </w:p>
    <w:p w:rsidR="00796B8C" w:rsidRPr="00372413" w:rsidRDefault="00796B8C" w:rsidP="00BF6713">
      <w:pPr>
        <w:pStyle w:val="BodyText3"/>
        <w:numPr>
          <w:ilvl w:val="0"/>
          <w:numId w:val="7"/>
        </w:numPr>
        <w:tabs>
          <w:tab w:val="clear" w:pos="360"/>
          <w:tab w:val="num" w:pos="1068"/>
        </w:tabs>
        <w:ind w:left="1068"/>
        <w:rPr>
          <w:rFonts w:ascii="Arial" w:hAnsi="Arial" w:cs="Arial"/>
        </w:rPr>
      </w:pPr>
      <w:r w:rsidRPr="00AE2AE2">
        <w:rPr>
          <w:rFonts w:ascii="Arial" w:hAnsi="Arial" w:cs="Arial"/>
          <w:b/>
        </w:rPr>
        <w:t>2 jours</w:t>
      </w:r>
      <w:r w:rsidRPr="00AE2AE2">
        <w:rPr>
          <w:rFonts w:ascii="Arial" w:hAnsi="Arial" w:cs="Arial"/>
        </w:rPr>
        <w:t xml:space="preserve"> </w:t>
      </w:r>
      <w:r>
        <w:rPr>
          <w:rFonts w:ascii="Arial" w:hAnsi="Arial" w:cs="Arial"/>
        </w:rPr>
        <w:t xml:space="preserve">consécutifs </w:t>
      </w:r>
      <w:r w:rsidRPr="00AE2AE2">
        <w:rPr>
          <w:rFonts w:ascii="Arial" w:hAnsi="Arial" w:cs="Arial"/>
        </w:rPr>
        <w:t>par semaine en formation</w:t>
      </w:r>
      <w:r>
        <w:rPr>
          <w:rFonts w:ascii="Arial" w:hAnsi="Arial" w:cs="Arial"/>
        </w:rPr>
        <w:t xml:space="preserve"> à la CCI, soit</w:t>
      </w:r>
      <w:r w:rsidRPr="00AE2AE2">
        <w:rPr>
          <w:rFonts w:ascii="Arial" w:hAnsi="Arial" w:cs="Arial"/>
        </w:rPr>
        <w:t xml:space="preserve"> 40 journées de 6h </w:t>
      </w:r>
      <w:r>
        <w:rPr>
          <w:rFonts w:ascii="Arial" w:hAnsi="Arial" w:cs="Arial"/>
        </w:rPr>
        <w:t>pour un</w:t>
      </w:r>
      <w:r w:rsidRPr="00AE2AE2">
        <w:rPr>
          <w:rFonts w:ascii="Arial" w:hAnsi="Arial" w:cs="Arial"/>
        </w:rPr>
        <w:t xml:space="preserve"> total de </w:t>
      </w:r>
      <w:r w:rsidRPr="00AE2AE2">
        <w:rPr>
          <w:rFonts w:ascii="Arial" w:hAnsi="Arial" w:cs="Arial"/>
          <w:b/>
        </w:rPr>
        <w:t>240h</w:t>
      </w:r>
    </w:p>
    <w:p w:rsidR="00796B8C" w:rsidRPr="00AE2AE2" w:rsidRDefault="00796B8C" w:rsidP="00372413">
      <w:pPr>
        <w:pStyle w:val="BodyText3"/>
        <w:ind w:left="708"/>
        <w:rPr>
          <w:rFonts w:ascii="Arial" w:hAnsi="Arial" w:cs="Arial"/>
        </w:rPr>
      </w:pPr>
    </w:p>
    <w:p w:rsidR="00796B8C" w:rsidRDefault="00796B8C" w:rsidP="00BF6713">
      <w:pPr>
        <w:pStyle w:val="BodyText3"/>
        <w:numPr>
          <w:ilvl w:val="0"/>
          <w:numId w:val="4"/>
        </w:numPr>
        <w:tabs>
          <w:tab w:val="clear" w:pos="360"/>
          <w:tab w:val="num" w:pos="1068"/>
        </w:tabs>
        <w:ind w:left="1068"/>
        <w:rPr>
          <w:rFonts w:ascii="Arial" w:hAnsi="Arial" w:cs="Arial"/>
        </w:rPr>
      </w:pPr>
      <w:r w:rsidRPr="00AE2AE2">
        <w:rPr>
          <w:rFonts w:ascii="Arial" w:hAnsi="Arial" w:cs="Arial"/>
          <w:b/>
        </w:rPr>
        <w:t>3 jours</w:t>
      </w:r>
      <w:r w:rsidRPr="00AE2AE2">
        <w:rPr>
          <w:rFonts w:ascii="Arial" w:hAnsi="Arial" w:cs="Arial"/>
        </w:rPr>
        <w:t xml:space="preserve"> par semaine dans leur Institut, ou en établissement scolaire (ULIS / SEGPA) pour les jeunes suivis par les</w:t>
      </w:r>
      <w:r>
        <w:rPr>
          <w:rFonts w:ascii="Arial" w:hAnsi="Arial" w:cs="Arial"/>
        </w:rPr>
        <w:t xml:space="preserve"> SESSAD,</w:t>
      </w:r>
      <w:r w:rsidRPr="00372413">
        <w:rPr>
          <w:rFonts w:ascii="Arial" w:hAnsi="Arial" w:cs="Arial"/>
        </w:rPr>
        <w:t xml:space="preserve"> </w:t>
      </w:r>
      <w:r w:rsidRPr="00AE2AE2">
        <w:rPr>
          <w:rFonts w:ascii="Arial" w:hAnsi="Arial" w:cs="Arial"/>
        </w:rPr>
        <w:t>où ils suivent le programme scolaire</w:t>
      </w:r>
    </w:p>
    <w:p w:rsidR="00796B8C" w:rsidRDefault="00796B8C" w:rsidP="00574D27">
      <w:pPr>
        <w:pStyle w:val="BodyText3"/>
        <w:ind w:left="708"/>
        <w:rPr>
          <w:rFonts w:ascii="Arial" w:hAnsi="Arial" w:cs="Arial"/>
        </w:rPr>
      </w:pPr>
    </w:p>
    <w:p w:rsidR="00796B8C" w:rsidRDefault="00796B8C" w:rsidP="00BF6713">
      <w:pPr>
        <w:pStyle w:val="BodyText3"/>
        <w:numPr>
          <w:ilvl w:val="0"/>
          <w:numId w:val="4"/>
        </w:numPr>
        <w:tabs>
          <w:tab w:val="clear" w:pos="360"/>
          <w:tab w:val="num" w:pos="1068"/>
        </w:tabs>
        <w:ind w:left="1068"/>
        <w:rPr>
          <w:rFonts w:ascii="Arial" w:hAnsi="Arial" w:cs="Arial"/>
        </w:rPr>
      </w:pPr>
      <w:r>
        <w:rPr>
          <w:rFonts w:ascii="Arial" w:hAnsi="Arial" w:cs="Arial"/>
          <w:b/>
        </w:rPr>
        <w:t xml:space="preserve">8 </w:t>
      </w:r>
      <w:r w:rsidRPr="00372413">
        <w:rPr>
          <w:rFonts w:ascii="Arial" w:hAnsi="Arial" w:cs="Arial"/>
          <w:b/>
        </w:rPr>
        <w:t>semaines</w:t>
      </w:r>
      <w:r w:rsidRPr="00574D27">
        <w:rPr>
          <w:rFonts w:ascii="Arial" w:hAnsi="Arial" w:cs="Arial"/>
          <w:b/>
        </w:rPr>
        <w:t xml:space="preserve"> de stage en entreprise </w:t>
      </w:r>
      <w:r w:rsidRPr="00574D27">
        <w:rPr>
          <w:rFonts w:ascii="Arial" w:hAnsi="Arial" w:cs="Arial"/>
        </w:rPr>
        <w:t>(1x2 semaines et 2x3 semaines). Ces stages sont recherchés par les jeunes avec l’aide de leurs référents (chargés d’insertion, éducateurs, famille et autres partenaires si besoin) et suivis par les instituts spécialisés ou Sessad; qui réalisent également l’évaluation de stage</w:t>
      </w:r>
    </w:p>
    <w:p w:rsidR="00796B8C" w:rsidRPr="00AE2AE2" w:rsidRDefault="00796B8C" w:rsidP="005A3C95">
      <w:pPr>
        <w:pStyle w:val="BodyText3"/>
        <w:ind w:left="360"/>
        <w:rPr>
          <w:rFonts w:ascii="Arial" w:hAnsi="Arial" w:cs="Arial"/>
        </w:rPr>
      </w:pPr>
    </w:p>
    <w:p w:rsidR="00796B8C" w:rsidRPr="00AE2AE2" w:rsidRDefault="00796B8C" w:rsidP="00BF6713">
      <w:pPr>
        <w:pStyle w:val="BodyText3"/>
        <w:rPr>
          <w:rFonts w:ascii="Arial" w:hAnsi="Arial" w:cs="Arial"/>
        </w:rPr>
      </w:pPr>
      <w:r w:rsidRPr="00AE2AE2">
        <w:rPr>
          <w:rFonts w:ascii="Arial" w:hAnsi="Arial" w:cs="Arial"/>
        </w:rPr>
        <w:t>Le calendrier de formation tient compte des périodes de vacances scolaires.</w:t>
      </w:r>
    </w:p>
    <w:p w:rsidR="00796B8C" w:rsidRPr="00AE2AE2" w:rsidRDefault="00796B8C" w:rsidP="005A3C95">
      <w:pPr>
        <w:pStyle w:val="BodyText3"/>
        <w:ind w:left="360"/>
        <w:rPr>
          <w:rFonts w:ascii="Arial" w:hAnsi="Arial" w:cs="Arial"/>
        </w:rPr>
      </w:pPr>
    </w:p>
    <w:p w:rsidR="00796B8C" w:rsidRDefault="00796B8C" w:rsidP="005A3C95">
      <w:pPr>
        <w:pStyle w:val="BodyText3"/>
        <w:ind w:left="360"/>
        <w:rPr>
          <w:rFonts w:ascii="Arial" w:hAnsi="Arial" w:cs="Arial"/>
        </w:rPr>
      </w:pPr>
    </w:p>
    <w:p w:rsidR="00796B8C" w:rsidRDefault="00796B8C" w:rsidP="005A3C95">
      <w:pPr>
        <w:pStyle w:val="BodyText3"/>
        <w:ind w:left="360"/>
        <w:rPr>
          <w:rFonts w:ascii="Arial" w:hAnsi="Arial" w:cs="Arial"/>
        </w:rPr>
      </w:pPr>
    </w:p>
    <w:p w:rsidR="00796B8C" w:rsidRPr="00AE2AE2" w:rsidRDefault="00796B8C" w:rsidP="00BF6713">
      <w:pPr>
        <w:pStyle w:val="BodyText3"/>
        <w:numPr>
          <w:ilvl w:val="0"/>
          <w:numId w:val="13"/>
        </w:numPr>
        <w:jc w:val="left"/>
        <w:rPr>
          <w:rFonts w:ascii="Arial" w:hAnsi="Arial" w:cs="Arial"/>
          <w:b/>
          <w:u w:val="single"/>
        </w:rPr>
      </w:pPr>
      <w:r w:rsidRPr="00AE2AE2">
        <w:rPr>
          <w:rFonts w:ascii="Arial" w:hAnsi="Arial" w:cs="Arial"/>
          <w:b/>
          <w:u w:val="single"/>
        </w:rPr>
        <w:t>Partenariat avec les instituts/sessad</w:t>
      </w:r>
    </w:p>
    <w:p w:rsidR="00796B8C" w:rsidRPr="00AE2AE2" w:rsidRDefault="00796B8C" w:rsidP="005A3C95">
      <w:pPr>
        <w:pStyle w:val="BodyText3"/>
        <w:ind w:left="360"/>
        <w:rPr>
          <w:rFonts w:ascii="Arial" w:hAnsi="Arial" w:cs="Arial"/>
        </w:rPr>
      </w:pPr>
    </w:p>
    <w:p w:rsidR="00796B8C" w:rsidRDefault="00796B8C" w:rsidP="00BF6713">
      <w:pPr>
        <w:numPr>
          <w:ilvl w:val="0"/>
          <w:numId w:val="12"/>
        </w:numPr>
        <w:tabs>
          <w:tab w:val="clear" w:pos="360"/>
          <w:tab w:val="num" w:pos="1068"/>
        </w:tabs>
        <w:ind w:left="1068"/>
        <w:jc w:val="both"/>
        <w:rPr>
          <w:rFonts w:ascii="Arial" w:hAnsi="Arial" w:cs="Arial"/>
          <w:sz w:val="22"/>
        </w:rPr>
      </w:pPr>
      <w:r w:rsidRPr="00AE2AE2">
        <w:rPr>
          <w:rFonts w:ascii="Arial" w:hAnsi="Arial" w:cs="Arial"/>
          <w:b/>
          <w:sz w:val="22"/>
        </w:rPr>
        <w:t>1 réunion préparatoire de l’action</w:t>
      </w:r>
      <w:r>
        <w:rPr>
          <w:rFonts w:ascii="Arial" w:hAnsi="Arial" w:cs="Arial"/>
          <w:b/>
          <w:sz w:val="22"/>
        </w:rPr>
        <w:t>,</w:t>
      </w:r>
      <w:r w:rsidRPr="00AE2AE2">
        <w:rPr>
          <w:rFonts w:ascii="Arial" w:hAnsi="Arial" w:cs="Arial"/>
          <w:b/>
          <w:sz w:val="22"/>
        </w:rPr>
        <w:t xml:space="preserve"> </w:t>
      </w:r>
      <w:r w:rsidRPr="00AE2AE2">
        <w:rPr>
          <w:rFonts w:ascii="Arial" w:hAnsi="Arial" w:cs="Arial"/>
          <w:sz w:val="22"/>
        </w:rPr>
        <w:t xml:space="preserve">organisée entre les référents des différents Instituts et la référente CCI de l’action. </w:t>
      </w:r>
    </w:p>
    <w:p w:rsidR="00796B8C" w:rsidRPr="00AE2AE2" w:rsidRDefault="00796B8C" w:rsidP="00574D27">
      <w:pPr>
        <w:ind w:left="708"/>
        <w:jc w:val="both"/>
        <w:rPr>
          <w:rFonts w:ascii="Arial" w:hAnsi="Arial" w:cs="Arial"/>
          <w:sz w:val="22"/>
        </w:rPr>
      </w:pPr>
    </w:p>
    <w:p w:rsidR="00796B8C" w:rsidRDefault="00796B8C" w:rsidP="00E65EE9">
      <w:pPr>
        <w:numPr>
          <w:ilvl w:val="0"/>
          <w:numId w:val="23"/>
        </w:numPr>
        <w:tabs>
          <w:tab w:val="clear" w:pos="1068"/>
          <w:tab w:val="num" w:pos="720"/>
        </w:tabs>
        <w:jc w:val="both"/>
        <w:rPr>
          <w:rFonts w:ascii="Arial" w:hAnsi="Arial" w:cs="Arial"/>
          <w:sz w:val="22"/>
        </w:rPr>
      </w:pPr>
      <w:r w:rsidRPr="00AE2AE2">
        <w:rPr>
          <w:rFonts w:ascii="Arial" w:hAnsi="Arial" w:cs="Arial"/>
          <w:b/>
          <w:sz w:val="22"/>
        </w:rPr>
        <w:t>1 rencontre,</w:t>
      </w:r>
      <w:r w:rsidRPr="00AE2AE2">
        <w:rPr>
          <w:rFonts w:ascii="Arial" w:hAnsi="Arial" w:cs="Arial"/>
          <w:sz w:val="22"/>
        </w:rPr>
        <w:t xml:space="preserve"> sur le lieu de formation, avec les jeunes sélectionnés, leurs référents et les familles une semaine avant l’entrée en formation.</w:t>
      </w:r>
    </w:p>
    <w:p w:rsidR="00796B8C" w:rsidRPr="00AE2AE2" w:rsidRDefault="00796B8C" w:rsidP="00574D27">
      <w:pPr>
        <w:ind w:left="708"/>
        <w:jc w:val="both"/>
        <w:rPr>
          <w:rFonts w:ascii="Arial" w:hAnsi="Arial" w:cs="Arial"/>
          <w:sz w:val="22"/>
        </w:rPr>
      </w:pPr>
    </w:p>
    <w:p w:rsidR="00796B8C" w:rsidRPr="00AE2AE2" w:rsidRDefault="00796B8C" w:rsidP="00BF6713">
      <w:pPr>
        <w:pStyle w:val="BodyText3"/>
        <w:numPr>
          <w:ilvl w:val="0"/>
          <w:numId w:val="9"/>
        </w:numPr>
        <w:tabs>
          <w:tab w:val="clear" w:pos="360"/>
          <w:tab w:val="num" w:pos="1068"/>
        </w:tabs>
        <w:ind w:left="1068"/>
        <w:rPr>
          <w:rFonts w:ascii="Arial" w:hAnsi="Arial" w:cs="Arial"/>
        </w:rPr>
      </w:pPr>
      <w:r w:rsidRPr="00AE2AE2">
        <w:rPr>
          <w:rFonts w:ascii="Arial" w:hAnsi="Arial" w:cs="Arial"/>
          <w:b/>
        </w:rPr>
        <w:t>3 à 4 réunions pédagogiques</w:t>
      </w:r>
      <w:r>
        <w:rPr>
          <w:rFonts w:ascii="Arial" w:hAnsi="Arial" w:cs="Arial"/>
          <w:b/>
        </w:rPr>
        <w:t xml:space="preserve">, </w:t>
      </w:r>
      <w:r w:rsidRPr="00AE2AE2">
        <w:rPr>
          <w:rFonts w:ascii="Arial" w:hAnsi="Arial" w:cs="Arial"/>
        </w:rPr>
        <w:t xml:space="preserve">réparties tout au long de l’action, sont des temps d’échanges importants dans l’élaboration des parcours professionnels des jeunes. </w:t>
      </w:r>
    </w:p>
    <w:p w:rsidR="00796B8C" w:rsidRDefault="00796B8C" w:rsidP="00BF6713">
      <w:pPr>
        <w:pStyle w:val="BodyText3"/>
        <w:ind w:left="1068"/>
        <w:rPr>
          <w:rFonts w:ascii="Arial" w:hAnsi="Arial" w:cs="Arial"/>
        </w:rPr>
      </w:pPr>
      <w:r w:rsidRPr="00AE2AE2">
        <w:rPr>
          <w:rFonts w:ascii="Arial" w:hAnsi="Arial" w:cs="Arial"/>
        </w:rPr>
        <w:t>Elles se font en présence des référents des Instituts</w:t>
      </w:r>
      <w:r>
        <w:rPr>
          <w:rFonts w:ascii="Arial" w:hAnsi="Arial" w:cs="Arial"/>
        </w:rPr>
        <w:t>/Sessad et</w:t>
      </w:r>
      <w:r w:rsidRPr="00AE2AE2">
        <w:rPr>
          <w:rFonts w:ascii="Arial" w:hAnsi="Arial" w:cs="Arial"/>
        </w:rPr>
        <w:t xml:space="preserve"> des référents </w:t>
      </w:r>
      <w:r>
        <w:rPr>
          <w:rFonts w:ascii="Arial" w:hAnsi="Arial" w:cs="Arial"/>
        </w:rPr>
        <w:t>des e</w:t>
      </w:r>
      <w:r w:rsidRPr="00AE2AE2">
        <w:rPr>
          <w:rFonts w:ascii="Arial" w:hAnsi="Arial" w:cs="Arial"/>
        </w:rPr>
        <w:t xml:space="preserve">ntretiens </w:t>
      </w:r>
      <w:r>
        <w:rPr>
          <w:rFonts w:ascii="Arial" w:hAnsi="Arial" w:cs="Arial"/>
        </w:rPr>
        <w:t>i</w:t>
      </w:r>
      <w:r w:rsidRPr="00AE2AE2">
        <w:rPr>
          <w:rFonts w:ascii="Arial" w:hAnsi="Arial" w:cs="Arial"/>
        </w:rPr>
        <w:t xml:space="preserve">ndividuels </w:t>
      </w:r>
      <w:r>
        <w:rPr>
          <w:rFonts w:ascii="Arial" w:hAnsi="Arial" w:cs="Arial"/>
        </w:rPr>
        <w:t>de la CCI.</w:t>
      </w:r>
      <w:r w:rsidRPr="00AE2AE2">
        <w:rPr>
          <w:rFonts w:ascii="Arial" w:hAnsi="Arial" w:cs="Arial"/>
        </w:rPr>
        <w:t xml:space="preserve"> Chacun s’implique et apporte sa collaboration dans la mise en place et la réussite du parcours professionnel des jeunes : </w:t>
      </w:r>
    </w:p>
    <w:p w:rsidR="00796B8C" w:rsidRDefault="00796B8C" w:rsidP="00BF6713">
      <w:pPr>
        <w:pStyle w:val="BodyText3"/>
        <w:numPr>
          <w:ilvl w:val="0"/>
          <w:numId w:val="5"/>
        </w:numPr>
        <w:tabs>
          <w:tab w:val="clear" w:pos="360"/>
          <w:tab w:val="num" w:pos="1428"/>
        </w:tabs>
        <w:ind w:left="1428"/>
        <w:rPr>
          <w:rFonts w:ascii="Arial" w:hAnsi="Arial" w:cs="Arial"/>
        </w:rPr>
      </w:pPr>
      <w:r w:rsidRPr="00AE2AE2">
        <w:rPr>
          <w:rFonts w:ascii="Arial" w:hAnsi="Arial" w:cs="Arial"/>
        </w:rPr>
        <w:t>soit par l’apport de leurs réseaux et connaissances des entreprises : CMA, Point A CCI.</w:t>
      </w:r>
    </w:p>
    <w:p w:rsidR="00796B8C" w:rsidRDefault="00796B8C" w:rsidP="005A3C95">
      <w:pPr>
        <w:pStyle w:val="BodyText3"/>
        <w:numPr>
          <w:ilvl w:val="0"/>
          <w:numId w:val="5"/>
        </w:numPr>
        <w:tabs>
          <w:tab w:val="clear" w:pos="360"/>
          <w:tab w:val="num" w:pos="1428"/>
        </w:tabs>
        <w:spacing w:before="120"/>
        <w:ind w:left="1423" w:hanging="357"/>
        <w:rPr>
          <w:rFonts w:ascii="Arial" w:hAnsi="Arial" w:cs="Arial"/>
        </w:rPr>
      </w:pPr>
      <w:r w:rsidRPr="00AE2AE2">
        <w:rPr>
          <w:rFonts w:ascii="Arial" w:hAnsi="Arial" w:cs="Arial"/>
        </w:rPr>
        <w:t>soit par leur connaissance des publics, des formations « spécifiques », du cadre juridique etc</w:t>
      </w:r>
      <w:r>
        <w:rPr>
          <w:rFonts w:ascii="Arial" w:hAnsi="Arial" w:cs="Arial"/>
        </w:rPr>
        <w:t>,</w:t>
      </w:r>
      <w:r w:rsidRPr="00AE2AE2">
        <w:rPr>
          <w:rFonts w:ascii="Arial" w:hAnsi="Arial" w:cs="Arial"/>
        </w:rPr>
        <w:t xml:space="preserve">. chacun dans leur domaine d’intervention : Chargés d’insertion, l’ARSEA, CFAS... </w:t>
      </w:r>
    </w:p>
    <w:p w:rsidR="00796B8C" w:rsidRPr="00AE2AE2" w:rsidRDefault="00796B8C" w:rsidP="00574D27">
      <w:pPr>
        <w:pStyle w:val="BodyText3"/>
        <w:ind w:left="1068"/>
        <w:rPr>
          <w:rFonts w:ascii="Arial" w:hAnsi="Arial" w:cs="Arial"/>
        </w:rPr>
      </w:pPr>
    </w:p>
    <w:p w:rsidR="00796B8C" w:rsidRPr="00AE2AE2" w:rsidRDefault="00796B8C" w:rsidP="00BF6713">
      <w:pPr>
        <w:pStyle w:val="BodyText3"/>
        <w:numPr>
          <w:ilvl w:val="0"/>
          <w:numId w:val="10"/>
        </w:numPr>
        <w:tabs>
          <w:tab w:val="clear" w:pos="360"/>
          <w:tab w:val="num" w:pos="1068"/>
        </w:tabs>
        <w:ind w:left="1068"/>
        <w:rPr>
          <w:rFonts w:ascii="Arial" w:hAnsi="Arial" w:cs="Arial"/>
          <w:b/>
        </w:rPr>
      </w:pPr>
      <w:r w:rsidRPr="00AE2AE2">
        <w:rPr>
          <w:rFonts w:ascii="Arial" w:hAnsi="Arial" w:cs="Arial"/>
          <w:b/>
        </w:rPr>
        <w:t>1 bilan intermédiaire</w:t>
      </w:r>
      <w:r>
        <w:rPr>
          <w:rFonts w:ascii="Arial" w:hAnsi="Arial" w:cs="Arial"/>
        </w:rPr>
        <w:t xml:space="preserve"> à mi-parcours de l’action qui </w:t>
      </w:r>
      <w:r w:rsidRPr="00AE2AE2">
        <w:rPr>
          <w:rFonts w:ascii="Arial" w:hAnsi="Arial" w:cs="Arial"/>
        </w:rPr>
        <w:t>se fait en présence des jeunes. Il permet à ces derniers de parler de leur projet, de donner leur avis sur l’ensemble de la formation et d’être ainsi acteurs</w:t>
      </w:r>
      <w:r>
        <w:rPr>
          <w:rFonts w:ascii="Arial" w:hAnsi="Arial" w:cs="Arial"/>
        </w:rPr>
        <w:t xml:space="preserve"> à part entière</w:t>
      </w:r>
      <w:r w:rsidRPr="00AE2AE2">
        <w:rPr>
          <w:rFonts w:ascii="Arial" w:hAnsi="Arial" w:cs="Arial"/>
        </w:rPr>
        <w:t xml:space="preserve"> de leur parcours. </w:t>
      </w:r>
    </w:p>
    <w:p w:rsidR="00796B8C" w:rsidRDefault="00796B8C" w:rsidP="00494BB3">
      <w:pPr>
        <w:pStyle w:val="BodyText3"/>
        <w:ind w:left="1134"/>
        <w:rPr>
          <w:rFonts w:ascii="Arial" w:hAnsi="Arial" w:cs="Arial"/>
        </w:rPr>
      </w:pPr>
      <w:r w:rsidRPr="00AE2AE2">
        <w:rPr>
          <w:rFonts w:ascii="Arial" w:hAnsi="Arial" w:cs="Arial"/>
        </w:rPr>
        <w:t>Les financeurs sont conviés à ce bilan ainsi que tous les partenaires intervenant sur ce dispositif</w:t>
      </w:r>
      <w:r>
        <w:rPr>
          <w:rFonts w:ascii="Arial" w:hAnsi="Arial" w:cs="Arial"/>
        </w:rPr>
        <w:t>.</w:t>
      </w:r>
    </w:p>
    <w:p w:rsidR="00796B8C" w:rsidRDefault="00796B8C">
      <w:pPr>
        <w:rPr>
          <w:rFonts w:ascii="Arial" w:hAnsi="Arial" w:cs="Arial"/>
          <w:sz w:val="22"/>
          <w:szCs w:val="22"/>
        </w:rPr>
      </w:pPr>
      <w:r>
        <w:rPr>
          <w:rFonts w:ascii="Arial" w:hAnsi="Arial" w:cs="Arial"/>
        </w:rPr>
        <w:br w:type="page"/>
      </w:r>
    </w:p>
    <w:p w:rsidR="00796B8C" w:rsidRPr="001A075E" w:rsidRDefault="00796B8C" w:rsidP="00BF6713">
      <w:pPr>
        <w:pStyle w:val="BodyText3"/>
        <w:numPr>
          <w:ilvl w:val="0"/>
          <w:numId w:val="14"/>
        </w:numPr>
        <w:tabs>
          <w:tab w:val="clear" w:pos="360"/>
          <w:tab w:val="num" w:pos="1068"/>
        </w:tabs>
        <w:ind w:left="1068"/>
        <w:rPr>
          <w:rFonts w:ascii="Arial" w:hAnsi="Arial" w:cs="Arial"/>
          <w:sz w:val="15"/>
        </w:rPr>
      </w:pPr>
      <w:r w:rsidRPr="00AE2AE2">
        <w:rPr>
          <w:rFonts w:ascii="Arial" w:hAnsi="Arial" w:cs="Arial"/>
          <w:b/>
        </w:rPr>
        <w:t>1 rencontre tripartite</w:t>
      </w:r>
      <w:r w:rsidRPr="00AE2AE2">
        <w:rPr>
          <w:rFonts w:ascii="Arial" w:hAnsi="Arial" w:cs="Arial"/>
        </w:rPr>
        <w:t xml:space="preserve"> est prévue </w:t>
      </w:r>
      <w:r w:rsidRPr="00AE2AE2">
        <w:rPr>
          <w:rFonts w:ascii="Arial" w:hAnsi="Arial" w:cs="Arial"/>
          <w:b/>
        </w:rPr>
        <w:t>lors du dernier entretien individuel</w:t>
      </w:r>
      <w:r w:rsidRPr="00AE2AE2">
        <w:rPr>
          <w:rFonts w:ascii="Arial" w:hAnsi="Arial" w:cs="Arial"/>
        </w:rPr>
        <w:t xml:space="preserve"> avec : le jeune, le référent de l’institut ou du SESSAD et le référent entretien de la CCI. Cette rencontre permet de faire le point sur l’année de formation et</w:t>
      </w:r>
      <w:r>
        <w:rPr>
          <w:rFonts w:ascii="Arial" w:hAnsi="Arial" w:cs="Arial"/>
        </w:rPr>
        <w:t xml:space="preserve"> le projet du jeune, </w:t>
      </w:r>
      <w:r w:rsidRPr="00AE2AE2">
        <w:rPr>
          <w:rFonts w:ascii="Arial" w:hAnsi="Arial" w:cs="Arial"/>
        </w:rPr>
        <w:t>de croiser la démarche avec les objectifs de l’Institut et de passer le relais pour la finalisation du projet.</w:t>
      </w:r>
    </w:p>
    <w:p w:rsidR="00796B8C" w:rsidRPr="00AE2AE2" w:rsidRDefault="00796B8C" w:rsidP="001A075E">
      <w:pPr>
        <w:pStyle w:val="BodyText3"/>
        <w:ind w:left="708"/>
        <w:rPr>
          <w:rFonts w:ascii="Arial" w:hAnsi="Arial" w:cs="Arial"/>
          <w:sz w:val="15"/>
        </w:rPr>
      </w:pPr>
    </w:p>
    <w:p w:rsidR="00796B8C" w:rsidRPr="00AE2AE2" w:rsidRDefault="00796B8C" w:rsidP="00BF6713">
      <w:pPr>
        <w:pStyle w:val="BodyText3"/>
        <w:rPr>
          <w:rFonts w:ascii="Arial" w:hAnsi="Arial" w:cs="Arial"/>
          <w:sz w:val="10"/>
          <w:szCs w:val="10"/>
        </w:rPr>
      </w:pPr>
    </w:p>
    <w:p w:rsidR="00796B8C" w:rsidRPr="001A075E" w:rsidRDefault="00796B8C" w:rsidP="00BF6713">
      <w:pPr>
        <w:pStyle w:val="BodyText3"/>
        <w:numPr>
          <w:ilvl w:val="0"/>
          <w:numId w:val="11"/>
        </w:numPr>
        <w:tabs>
          <w:tab w:val="clear" w:pos="360"/>
          <w:tab w:val="num" w:pos="1068"/>
        </w:tabs>
        <w:ind w:left="1068"/>
        <w:rPr>
          <w:rFonts w:ascii="Arial" w:hAnsi="Arial" w:cs="Arial"/>
          <w:b/>
        </w:rPr>
      </w:pPr>
      <w:r w:rsidRPr="00AE2AE2">
        <w:rPr>
          <w:rFonts w:ascii="Arial" w:hAnsi="Arial" w:cs="Arial"/>
          <w:b/>
        </w:rPr>
        <w:t xml:space="preserve">1 bilan de clôture : </w:t>
      </w:r>
      <w:r w:rsidRPr="00AE2AE2">
        <w:rPr>
          <w:rFonts w:ascii="Arial" w:hAnsi="Arial" w:cs="Arial"/>
        </w:rPr>
        <w:t>en présence de tous les partenaires : financiers,</w:t>
      </w:r>
      <w:r w:rsidRPr="00AE2AE2">
        <w:rPr>
          <w:rFonts w:ascii="Arial" w:hAnsi="Arial" w:cs="Arial"/>
          <w:b/>
        </w:rPr>
        <w:t xml:space="preserve"> </w:t>
      </w:r>
      <w:r w:rsidRPr="00AE2AE2">
        <w:rPr>
          <w:rFonts w:ascii="Arial" w:hAnsi="Arial" w:cs="Arial"/>
        </w:rPr>
        <w:t xml:space="preserve">institutionnels, intervenants extérieurs, responsable et référent CCI ainsi que tout autre partenaire ayant participé à l’action. </w:t>
      </w:r>
    </w:p>
    <w:p w:rsidR="00796B8C" w:rsidRPr="005A3C95" w:rsidRDefault="00796B8C" w:rsidP="001A075E">
      <w:pPr>
        <w:pStyle w:val="BodyText3"/>
        <w:ind w:left="708"/>
        <w:rPr>
          <w:rFonts w:ascii="Arial" w:hAnsi="Arial" w:cs="Arial"/>
        </w:rPr>
      </w:pPr>
    </w:p>
    <w:p w:rsidR="00796B8C" w:rsidRDefault="00796B8C" w:rsidP="00AF446D">
      <w:pPr>
        <w:pStyle w:val="BodyTextIndent"/>
        <w:ind w:left="1068"/>
        <w:jc w:val="both"/>
        <w:rPr>
          <w:rFonts w:ascii="Arial" w:hAnsi="Arial" w:cs="Arial"/>
          <w:sz w:val="22"/>
          <w:szCs w:val="22"/>
        </w:rPr>
      </w:pPr>
      <w:r w:rsidRPr="00AE2AE2">
        <w:rPr>
          <w:rFonts w:ascii="Arial" w:hAnsi="Arial" w:cs="Arial"/>
          <w:sz w:val="22"/>
          <w:szCs w:val="22"/>
        </w:rPr>
        <w:t>Ce bilan final a pour objectifs d’évaluer l’action point par point afin de repérer les évolutions à mettre en place sur l’action suivante, d’organiser les suites de parcours par rapport aux projets professionnels des jeunes, d’organiser et de planifier le suivi individuel post-action.</w:t>
      </w:r>
    </w:p>
    <w:p w:rsidR="00796B8C" w:rsidRDefault="00796B8C" w:rsidP="005A3C95">
      <w:pPr>
        <w:pStyle w:val="BodyText3"/>
        <w:ind w:left="708"/>
        <w:rPr>
          <w:rFonts w:ascii="Arial" w:hAnsi="Arial" w:cs="Arial"/>
        </w:rPr>
      </w:pPr>
    </w:p>
    <w:p w:rsidR="00796B8C" w:rsidRDefault="00796B8C" w:rsidP="005A3C95">
      <w:pPr>
        <w:pStyle w:val="BodyText3"/>
        <w:ind w:left="708"/>
        <w:rPr>
          <w:rFonts w:ascii="Arial" w:hAnsi="Arial" w:cs="Arial"/>
        </w:rPr>
      </w:pPr>
    </w:p>
    <w:p w:rsidR="00796B8C" w:rsidRPr="005A3C95" w:rsidRDefault="00796B8C" w:rsidP="005A3C95">
      <w:pPr>
        <w:pStyle w:val="BodyText3"/>
        <w:ind w:left="708"/>
        <w:rPr>
          <w:rFonts w:ascii="Arial" w:hAnsi="Arial" w:cs="Arial"/>
        </w:rPr>
      </w:pPr>
    </w:p>
    <w:p w:rsidR="00796B8C" w:rsidRDefault="00796B8C" w:rsidP="001A075E">
      <w:pPr>
        <w:pStyle w:val="BodyText3"/>
        <w:rPr>
          <w:rFonts w:ascii="Arial" w:hAnsi="Arial" w:cs="Arial"/>
        </w:rPr>
      </w:pPr>
      <w:r w:rsidRPr="005A3C95">
        <w:rPr>
          <w:rFonts w:ascii="Arial" w:hAnsi="Arial" w:cs="Arial"/>
          <w:b/>
        </w:rPr>
        <w:t>Si nécessaire</w:t>
      </w:r>
      <w:r w:rsidRPr="00AE2AE2">
        <w:rPr>
          <w:rFonts w:ascii="Arial" w:hAnsi="Arial" w:cs="Arial"/>
        </w:rPr>
        <w:t xml:space="preserve"> une rencontre avec les parents peut-être être mise en place en cours d’année,  à la demande du centre de formation (SEF/CCI), de l’établissement ou des parents. </w:t>
      </w:r>
      <w:r>
        <w:rPr>
          <w:rFonts w:ascii="Arial" w:hAnsi="Arial" w:cs="Arial"/>
        </w:rPr>
        <w:t>Toute</w:t>
      </w:r>
      <w:r w:rsidRPr="00AE2AE2">
        <w:rPr>
          <w:rFonts w:ascii="Arial" w:hAnsi="Arial" w:cs="Arial"/>
        </w:rPr>
        <w:t xml:space="preserve"> rencontre demandée se fait</w:t>
      </w:r>
      <w:r>
        <w:rPr>
          <w:rFonts w:ascii="Arial" w:hAnsi="Arial" w:cs="Arial"/>
        </w:rPr>
        <w:t xml:space="preserve"> systématiquement en présence</w:t>
      </w:r>
      <w:r w:rsidRPr="00AE2AE2">
        <w:rPr>
          <w:rFonts w:ascii="Arial" w:hAnsi="Arial" w:cs="Arial"/>
        </w:rPr>
        <w:t xml:space="preserve"> du </w:t>
      </w:r>
      <w:r>
        <w:rPr>
          <w:rFonts w:ascii="Arial" w:hAnsi="Arial" w:cs="Arial"/>
        </w:rPr>
        <w:t>référent de l’Institut/</w:t>
      </w:r>
      <w:r w:rsidRPr="00AE2AE2">
        <w:rPr>
          <w:rFonts w:ascii="Arial" w:hAnsi="Arial" w:cs="Arial"/>
        </w:rPr>
        <w:t>SESSAD, ou responsable de l’établissement du jeune, du référent de l’action CCI et du jeune.</w:t>
      </w:r>
    </w:p>
    <w:p w:rsidR="00796B8C" w:rsidRPr="00AE2AE2" w:rsidRDefault="00796B8C" w:rsidP="001A075E">
      <w:pPr>
        <w:pStyle w:val="BodyText3"/>
        <w:rPr>
          <w:rFonts w:ascii="Arial" w:hAnsi="Arial" w:cs="Arial"/>
        </w:rPr>
      </w:pPr>
    </w:p>
    <w:p w:rsidR="00796B8C" w:rsidRPr="001A075E" w:rsidRDefault="00796B8C" w:rsidP="001A075E">
      <w:pPr>
        <w:pStyle w:val="BodyText3"/>
        <w:rPr>
          <w:rFonts w:ascii="Arial" w:hAnsi="Arial" w:cs="Arial"/>
        </w:rPr>
      </w:pPr>
    </w:p>
    <w:p w:rsidR="00796B8C" w:rsidRDefault="00796B8C" w:rsidP="001A075E">
      <w:pPr>
        <w:pStyle w:val="BodyText3"/>
        <w:rPr>
          <w:rFonts w:ascii="Arial" w:hAnsi="Arial" w:cs="Arial"/>
        </w:rPr>
      </w:pPr>
      <w:r w:rsidRPr="00AE2AE2">
        <w:rPr>
          <w:rFonts w:ascii="Arial" w:hAnsi="Arial" w:cs="Arial"/>
        </w:rPr>
        <w:t>Des conventions individuelles seront signées entre : le jeune, l’</w:t>
      </w:r>
      <w:r>
        <w:rPr>
          <w:rFonts w:ascii="Arial" w:hAnsi="Arial" w:cs="Arial"/>
        </w:rPr>
        <w:t>I</w:t>
      </w:r>
      <w:r w:rsidRPr="00AE2AE2">
        <w:rPr>
          <w:rFonts w:ascii="Arial" w:hAnsi="Arial" w:cs="Arial"/>
        </w:rPr>
        <w:t>nstitut</w:t>
      </w:r>
      <w:r>
        <w:rPr>
          <w:rFonts w:ascii="Arial" w:hAnsi="Arial" w:cs="Arial"/>
        </w:rPr>
        <w:t>/Sessad</w:t>
      </w:r>
      <w:r w:rsidRPr="00AE2AE2">
        <w:rPr>
          <w:rFonts w:ascii="Arial" w:hAnsi="Arial" w:cs="Arial"/>
        </w:rPr>
        <w:t>, l’établissement scolaire, les parents et la CCI au démarrage de l’action. Elles précisent les modalités de formation.</w:t>
      </w:r>
    </w:p>
    <w:p w:rsidR="00796B8C" w:rsidRDefault="00796B8C" w:rsidP="001A075E">
      <w:pPr>
        <w:pStyle w:val="BodyText3"/>
        <w:rPr>
          <w:rFonts w:ascii="Arial" w:hAnsi="Arial" w:cs="Arial"/>
        </w:rPr>
      </w:pPr>
    </w:p>
    <w:p w:rsidR="00796B8C" w:rsidRDefault="00796B8C" w:rsidP="001A075E">
      <w:pPr>
        <w:pStyle w:val="BodyText3"/>
        <w:rPr>
          <w:rFonts w:ascii="Arial" w:hAnsi="Arial" w:cs="Arial"/>
        </w:rPr>
      </w:pPr>
    </w:p>
    <w:p w:rsidR="00796B8C" w:rsidRPr="00AE2AE2" w:rsidRDefault="00796B8C" w:rsidP="001A075E">
      <w:pPr>
        <w:pStyle w:val="BodyText3"/>
        <w:rPr>
          <w:rFonts w:ascii="Arial" w:hAnsi="Arial" w:cs="Arial"/>
          <w:b/>
        </w:rPr>
      </w:pPr>
    </w:p>
    <w:p w:rsidR="00796B8C" w:rsidRDefault="00796B8C" w:rsidP="005A3C95">
      <w:pPr>
        <w:ind w:left="1418"/>
        <w:jc w:val="both"/>
        <w:rPr>
          <w:rFonts w:ascii="Arial" w:hAnsi="Arial" w:cs="Arial"/>
          <w:sz w:val="22"/>
          <w:szCs w:val="22"/>
        </w:rPr>
      </w:pPr>
      <w:r>
        <w:rPr>
          <w:noProof/>
        </w:rPr>
        <w:pict>
          <v:group id="Group 10" o:spid="_x0000_s1039" style="position:absolute;left:0;text-align:left;margin-left:-6.05pt;margin-top:14.2pt;width:49pt;height:48pt;z-index:251652608" coordorigin="1095,14835" coordsize="109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">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40" type="#_x0000_t5" style="position:absolute;left:1095;top:14835;width:1095;height: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oesQA&#10;AADbAAAADwAAAGRycy9kb3ducmV2LnhtbESPS4vCQBCE7wv+h6GFva0TPfiIjiJCxD36xluTaZNo&#10;pidkRhP31+8IC3ssquorarZoTSmeVLvCsoJ+LwJBnFpdcKbgsE++xiCcR9ZYWiYFL3KwmHc+Zhhr&#10;2/CWnjufiQBhF6OC3PsqltKlORl0PVsRB+9qa4M+yDqTusYmwE0pB1E0lAYLDgs5VrTKKb3vHkbB&#10;/kLF8Z783FbJ5NS8ztd1+T06KfXZbZdTEJ5a/x/+a2+0gkEf3l/C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6HrEAAAA2wAAAA8AAAAAAAAAAAAAAAAAmAIAAGRycy9k&#10;b3ducmV2LnhtbFBLBQYAAAAABAAEAPUAAACJAwAAAAA=&#10;" strokecolor="red" strokeweight="2.25pt"/>
            <v:shape id="Text Box 8" o:spid="_x0000_s1041" type="#_x0000_t202" style="position:absolute;left:1380;top:14955;width:33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40cQA&#10;AADbAAAADwAAAGRycy9kb3ducmV2LnhtbESPQWsCMRSE7wX/Q3hCbzXbPbR2NUoVC9JDqVbw+kye&#10;m8XNy5Kk6/bfN4WCx2FmvmHmy8G1oqcQG88KHicFCGLtTcO1gsPX28MUREzIBlvPpOCHIiwXo7s5&#10;VsZfeUf9PtUiQzhWqMCm1FVSRm3JYZz4jjh7Zx8cpixDLU3Aa4a7VpZF8SQdNpwXLHa0tqQv+2+n&#10;oLdl2L1MN6vTUW+f9ccnmnbzrtT9eHidgUg0pFv4v701CsoS/r7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puNHEAAAA2wAAAA8AAAAAAAAAAAAAAAAAmAIAAGRycy9k&#10;b3ducmV2LnhtbFBLBQYAAAAABAAEAPUAAACJAwAAAAA=&#10;" stroked="f" strokeweight="2.25pt">
              <v:fill opacity="0"/>
              <v:textbox>
                <w:txbxContent>
                  <w:p w:rsidR="00796B8C" w:rsidRPr="00391B0F" w:rsidRDefault="00796B8C">
                    <w:pPr>
                      <w:rPr>
                        <w:sz w:val="72"/>
                        <w:szCs w:val="72"/>
                      </w:rPr>
                    </w:pPr>
                    <w:r w:rsidRPr="00391B0F">
                      <w:rPr>
                        <w:sz w:val="72"/>
                        <w:szCs w:val="72"/>
                      </w:rPr>
                      <w:t>!</w:t>
                    </w:r>
                  </w:p>
                </w:txbxContent>
              </v:textbox>
            </v:shape>
          </v:group>
        </w:pict>
      </w:r>
      <w:r w:rsidRPr="00496720">
        <w:rPr>
          <w:rFonts w:ascii="Arial" w:hAnsi="Arial" w:cs="Arial"/>
          <w:b/>
          <w:sz w:val="22"/>
          <w:szCs w:val="22"/>
        </w:rPr>
        <w:t>PAR.F.A.I.T.</w:t>
      </w:r>
      <w:r w:rsidRPr="00496720">
        <w:rPr>
          <w:rFonts w:ascii="Arial" w:hAnsi="Arial" w:cs="Arial"/>
          <w:sz w:val="22"/>
          <w:szCs w:val="22"/>
        </w:rPr>
        <w:t xml:space="preserve"> </w:t>
      </w:r>
      <w:r w:rsidRPr="00B23875">
        <w:rPr>
          <w:rFonts w:ascii="Arial" w:hAnsi="Arial" w:cs="Arial"/>
          <w:sz w:val="22"/>
          <w:szCs w:val="22"/>
        </w:rPr>
        <w:t>e</w:t>
      </w:r>
      <w:r>
        <w:rPr>
          <w:rFonts w:ascii="Arial" w:hAnsi="Arial" w:cs="Arial"/>
          <w:sz w:val="22"/>
          <w:szCs w:val="22"/>
        </w:rPr>
        <w:t>s</w:t>
      </w:r>
      <w:r w:rsidRPr="00B23875">
        <w:rPr>
          <w:rFonts w:ascii="Arial" w:hAnsi="Arial" w:cs="Arial"/>
          <w:sz w:val="22"/>
          <w:szCs w:val="22"/>
        </w:rPr>
        <w:t>t un</w:t>
      </w:r>
      <w:r>
        <w:rPr>
          <w:rFonts w:ascii="Arial" w:hAnsi="Arial" w:cs="Arial"/>
          <w:sz w:val="22"/>
          <w:szCs w:val="22"/>
        </w:rPr>
        <w:t xml:space="preserve"> dispositif </w:t>
      </w:r>
      <w:r w:rsidRPr="00B23875">
        <w:rPr>
          <w:rFonts w:ascii="Arial" w:hAnsi="Arial" w:cs="Arial"/>
          <w:sz w:val="22"/>
          <w:szCs w:val="22"/>
        </w:rPr>
        <w:t xml:space="preserve">de formation </w:t>
      </w:r>
      <w:r>
        <w:rPr>
          <w:rFonts w:ascii="Arial" w:hAnsi="Arial" w:cs="Arial"/>
          <w:sz w:val="22"/>
          <w:szCs w:val="22"/>
        </w:rPr>
        <w:t>en lien direct avec les Instituts Spécialisés et SESSAD</w:t>
      </w:r>
    </w:p>
    <w:p w:rsidR="00796B8C" w:rsidRPr="00A84A92" w:rsidRDefault="00796B8C" w:rsidP="005A3C95">
      <w:pPr>
        <w:numPr>
          <w:ilvl w:val="0"/>
          <w:numId w:val="24"/>
        </w:numPr>
        <w:spacing w:before="120"/>
        <w:ind w:left="1826" w:hanging="357"/>
        <w:jc w:val="both"/>
        <w:rPr>
          <w:rFonts w:ascii="Arial" w:hAnsi="Arial" w:cs="Arial"/>
          <w:b/>
          <w:sz w:val="22"/>
          <w:szCs w:val="22"/>
        </w:rPr>
      </w:pPr>
      <w:r w:rsidRPr="00A84A92">
        <w:rPr>
          <w:rFonts w:ascii="Arial" w:hAnsi="Arial" w:cs="Arial"/>
          <w:b/>
          <w:sz w:val="22"/>
          <w:szCs w:val="22"/>
        </w:rPr>
        <w:t>Le jeune doit donc obligatoirement  être en</w:t>
      </w:r>
      <w:r>
        <w:rPr>
          <w:rFonts w:ascii="Arial" w:hAnsi="Arial" w:cs="Arial"/>
          <w:b/>
          <w:sz w:val="22"/>
          <w:szCs w:val="22"/>
        </w:rPr>
        <w:t xml:space="preserve"> institut </w:t>
      </w:r>
      <w:r w:rsidRPr="00A84A92">
        <w:rPr>
          <w:rFonts w:ascii="Arial" w:hAnsi="Arial" w:cs="Arial"/>
          <w:b/>
          <w:sz w:val="22"/>
          <w:szCs w:val="22"/>
        </w:rPr>
        <w:t xml:space="preserve"> (ou en </w:t>
      </w:r>
      <w:r>
        <w:rPr>
          <w:rFonts w:ascii="Arial" w:hAnsi="Arial" w:cs="Arial"/>
          <w:b/>
          <w:sz w:val="22"/>
          <w:szCs w:val="22"/>
        </w:rPr>
        <w:t>établissement scolaire</w:t>
      </w:r>
      <w:r w:rsidRPr="00A84A92">
        <w:rPr>
          <w:rFonts w:ascii="Arial" w:hAnsi="Arial" w:cs="Arial"/>
          <w:b/>
          <w:sz w:val="22"/>
          <w:szCs w:val="22"/>
        </w:rPr>
        <w:t>) les jours où il n’est pas en formation.</w:t>
      </w:r>
    </w:p>
    <w:p w:rsidR="00796B8C" w:rsidRPr="00A84A92" w:rsidRDefault="00796B8C" w:rsidP="005A3C95">
      <w:pPr>
        <w:numPr>
          <w:ilvl w:val="0"/>
          <w:numId w:val="24"/>
        </w:numPr>
        <w:spacing w:before="120"/>
        <w:ind w:left="1826" w:hanging="357"/>
        <w:jc w:val="both"/>
        <w:rPr>
          <w:rFonts w:ascii="Arial" w:hAnsi="Arial" w:cs="Arial"/>
          <w:b/>
          <w:sz w:val="22"/>
          <w:szCs w:val="22"/>
        </w:rPr>
      </w:pPr>
      <w:r w:rsidRPr="00A84A92">
        <w:rPr>
          <w:rFonts w:ascii="Arial" w:hAnsi="Arial" w:cs="Arial"/>
          <w:b/>
          <w:sz w:val="22"/>
          <w:szCs w:val="22"/>
        </w:rPr>
        <w:t>Si le jeune quitte l’</w:t>
      </w:r>
      <w:r>
        <w:rPr>
          <w:rFonts w:ascii="Arial" w:hAnsi="Arial" w:cs="Arial"/>
          <w:b/>
          <w:sz w:val="22"/>
          <w:szCs w:val="22"/>
        </w:rPr>
        <w:t>institut spécialisé</w:t>
      </w:r>
      <w:r w:rsidRPr="00A84A92">
        <w:rPr>
          <w:rFonts w:ascii="Arial" w:hAnsi="Arial" w:cs="Arial"/>
          <w:b/>
          <w:sz w:val="22"/>
          <w:szCs w:val="22"/>
        </w:rPr>
        <w:t xml:space="preserve"> </w:t>
      </w:r>
      <w:r>
        <w:rPr>
          <w:rFonts w:ascii="Arial" w:hAnsi="Arial" w:cs="Arial"/>
          <w:b/>
          <w:sz w:val="22"/>
          <w:szCs w:val="22"/>
        </w:rPr>
        <w:t xml:space="preserve">ou SESSAD </w:t>
      </w:r>
      <w:r w:rsidRPr="00A84A92">
        <w:rPr>
          <w:rFonts w:ascii="Arial" w:hAnsi="Arial" w:cs="Arial"/>
          <w:b/>
          <w:sz w:val="22"/>
          <w:szCs w:val="22"/>
        </w:rPr>
        <w:t xml:space="preserve">en cours d’année, il quitte </w:t>
      </w:r>
      <w:r>
        <w:rPr>
          <w:rFonts w:ascii="Arial" w:hAnsi="Arial" w:cs="Arial"/>
          <w:b/>
          <w:sz w:val="22"/>
          <w:szCs w:val="22"/>
        </w:rPr>
        <w:t>également</w:t>
      </w:r>
      <w:r w:rsidRPr="00A84A92">
        <w:rPr>
          <w:rFonts w:ascii="Arial" w:hAnsi="Arial" w:cs="Arial"/>
          <w:b/>
          <w:sz w:val="22"/>
          <w:szCs w:val="22"/>
        </w:rPr>
        <w:t xml:space="preserve"> </w:t>
      </w:r>
      <w:r>
        <w:rPr>
          <w:rFonts w:ascii="Arial" w:hAnsi="Arial" w:cs="Arial"/>
          <w:b/>
          <w:sz w:val="22"/>
          <w:szCs w:val="22"/>
        </w:rPr>
        <w:t>le parcours CCI.</w:t>
      </w:r>
    </w:p>
    <w:p w:rsidR="00796B8C" w:rsidRDefault="00796B8C">
      <w:pPr>
        <w:rPr>
          <w:rFonts w:ascii="Arial" w:hAnsi="Arial" w:cs="Arial"/>
          <w:sz w:val="48"/>
          <w:szCs w:val="48"/>
        </w:rPr>
      </w:pPr>
      <w:r>
        <w:rPr>
          <w:rFonts w:ascii="Arial" w:hAnsi="Arial" w:cs="Arial"/>
          <w:sz w:val="48"/>
          <w:szCs w:val="48"/>
        </w:rPr>
        <w:br w:type="page"/>
      </w:r>
    </w:p>
    <w:p w:rsidR="00796B8C" w:rsidRPr="00AE2AE2" w:rsidRDefault="00796B8C" w:rsidP="00BC6CE7">
      <w:pPr>
        <w:pBdr>
          <w:bottom w:val="single" w:sz="4" w:space="1" w:color="auto"/>
        </w:pBdr>
        <w:jc w:val="center"/>
        <w:rPr>
          <w:rFonts w:ascii="Arial" w:hAnsi="Arial" w:cs="Arial"/>
          <w:sz w:val="48"/>
          <w:szCs w:val="48"/>
        </w:rPr>
      </w:pPr>
      <w:r w:rsidRPr="00AE2AE2">
        <w:rPr>
          <w:rFonts w:ascii="Arial" w:hAnsi="Arial" w:cs="Arial"/>
          <w:b/>
          <w:color w:val="4F81BD"/>
          <w:sz w:val="56"/>
          <w:szCs w:val="56"/>
        </w:rPr>
        <w:t>PROGRAMME PEDAGOGIQUE</w:t>
      </w:r>
      <w:r w:rsidRPr="00AE2AE2">
        <w:rPr>
          <w:rFonts w:ascii="Arial" w:hAnsi="Arial" w:cs="Arial"/>
          <w:sz w:val="48"/>
          <w:szCs w:val="48"/>
        </w:rPr>
        <w:t>*</w:t>
      </w:r>
    </w:p>
    <w:p w:rsidR="00796B8C" w:rsidRDefault="00796B8C">
      <w:pPr>
        <w:rPr>
          <w:rFonts w:ascii="Arial" w:hAnsi="Arial" w:cs="Arial"/>
          <w:sz w:val="10"/>
          <w:szCs w:val="10"/>
        </w:rPr>
      </w:pPr>
    </w:p>
    <w:p w:rsidR="00796B8C" w:rsidRPr="00AE2AE2" w:rsidRDefault="00796B8C">
      <w:pPr>
        <w:rPr>
          <w:rFonts w:ascii="Arial" w:hAnsi="Arial" w:cs="Arial"/>
          <w:sz w:val="10"/>
          <w:szCs w:val="10"/>
        </w:rPr>
      </w:pPr>
    </w:p>
    <w:p w:rsidR="00796B8C" w:rsidRPr="00AE2AE2" w:rsidRDefault="00796B8C">
      <w:pPr>
        <w:rPr>
          <w:rFonts w:ascii="Arial" w:hAnsi="Arial" w:cs="Arial"/>
          <w:sz w:val="10"/>
          <w:szCs w:val="10"/>
        </w:rPr>
      </w:pPr>
    </w:p>
    <w:p w:rsidR="00796B8C" w:rsidRPr="00AE2AE2" w:rsidRDefault="00796B8C" w:rsidP="00496720">
      <w:pPr>
        <w:shd w:val="clear" w:color="auto" w:fill="B8CCE4"/>
        <w:jc w:val="center"/>
        <w:rPr>
          <w:rFonts w:ascii="Arial" w:hAnsi="Arial" w:cs="Arial"/>
          <w:b/>
          <w:caps/>
          <w:sz w:val="22"/>
          <w:szCs w:val="22"/>
        </w:rPr>
      </w:pPr>
      <w:r>
        <w:rPr>
          <w:rFonts w:ascii="Arial" w:hAnsi="Arial" w:cs="Arial"/>
          <w:b/>
          <w:caps/>
          <w:sz w:val="24"/>
          <w:szCs w:val="24"/>
        </w:rPr>
        <w:t xml:space="preserve">DECOUVERTE </w:t>
      </w:r>
      <w:r w:rsidRPr="00AE2AE2">
        <w:rPr>
          <w:rFonts w:ascii="Arial" w:hAnsi="Arial" w:cs="Arial"/>
          <w:b/>
          <w:caps/>
          <w:sz w:val="24"/>
          <w:szCs w:val="24"/>
        </w:rPr>
        <w:t>PROFESSIONNELLE</w:t>
      </w:r>
    </w:p>
    <w:p w:rsidR="00796B8C" w:rsidRPr="00AE2AE2" w:rsidRDefault="00796B8C">
      <w:pPr>
        <w:rPr>
          <w:rFonts w:ascii="Arial" w:hAnsi="Arial" w:cs="Arial"/>
          <w:sz w:val="10"/>
          <w:szCs w:val="10"/>
        </w:rPr>
      </w:pPr>
    </w:p>
    <w:p w:rsidR="00796B8C" w:rsidRPr="00EB7414" w:rsidRDefault="00796B8C" w:rsidP="00EB7414">
      <w:pPr>
        <w:numPr>
          <w:ilvl w:val="0"/>
          <w:numId w:val="26"/>
        </w:numPr>
        <w:spacing w:after="40"/>
        <w:ind w:left="357" w:hanging="357"/>
        <w:rPr>
          <w:rFonts w:ascii="Arial" w:hAnsi="Arial" w:cs="Arial"/>
          <w:b/>
          <w:smallCaps/>
          <w:sz w:val="22"/>
        </w:rPr>
      </w:pPr>
      <w:r w:rsidRPr="00EB7414">
        <w:rPr>
          <w:rFonts w:ascii="Arial" w:hAnsi="Arial" w:cs="Arial"/>
          <w:b/>
          <w:smallCaps/>
          <w:sz w:val="22"/>
        </w:rPr>
        <w:t>Construire son projet</w:t>
      </w:r>
    </w:p>
    <w:p w:rsidR="00796B8C" w:rsidRPr="00AE2AE2" w:rsidRDefault="00796B8C" w:rsidP="00996ABB">
      <w:pPr>
        <w:numPr>
          <w:ilvl w:val="0"/>
          <w:numId w:val="15"/>
        </w:numPr>
        <w:tabs>
          <w:tab w:val="clear" w:pos="720"/>
          <w:tab w:val="num" w:pos="372"/>
        </w:tabs>
        <w:jc w:val="both"/>
        <w:rPr>
          <w:rFonts w:ascii="Arial" w:hAnsi="Arial" w:cs="Arial"/>
          <w:sz w:val="22"/>
        </w:rPr>
      </w:pPr>
      <w:r>
        <w:rPr>
          <w:rFonts w:ascii="Arial" w:hAnsi="Arial" w:cs="Arial"/>
          <w:sz w:val="22"/>
        </w:rPr>
        <w:t>Acquérir une méthode d’élaboration et comprendre l’intérêt d’élaborer un projet professionnel et/ou personnel</w:t>
      </w:r>
    </w:p>
    <w:p w:rsidR="00796B8C" w:rsidRPr="00AE2AE2" w:rsidRDefault="00796B8C" w:rsidP="002006DE">
      <w:pPr>
        <w:tabs>
          <w:tab w:val="left" w:pos="3225"/>
        </w:tabs>
        <w:rPr>
          <w:rFonts w:ascii="Arial" w:hAnsi="Arial" w:cs="Arial"/>
          <w:b/>
          <w:caps/>
          <w:sz w:val="16"/>
          <w:szCs w:val="16"/>
        </w:rPr>
      </w:pPr>
      <w:r>
        <w:rPr>
          <w:rFonts w:ascii="Arial" w:hAnsi="Arial" w:cs="Arial"/>
          <w:b/>
          <w:caps/>
          <w:sz w:val="16"/>
          <w:szCs w:val="16"/>
        </w:rPr>
        <w:tab/>
      </w:r>
    </w:p>
    <w:p w:rsidR="00796B8C" w:rsidRPr="002006DE" w:rsidRDefault="00796B8C" w:rsidP="002006DE">
      <w:pPr>
        <w:numPr>
          <w:ilvl w:val="0"/>
          <w:numId w:val="26"/>
        </w:numPr>
        <w:spacing w:after="40"/>
        <w:ind w:left="357" w:hanging="357"/>
        <w:rPr>
          <w:rFonts w:ascii="Arial" w:hAnsi="Arial" w:cs="Arial"/>
          <w:b/>
          <w:smallCaps/>
          <w:sz w:val="22"/>
        </w:rPr>
      </w:pPr>
      <w:r>
        <w:rPr>
          <w:rFonts w:ascii="Arial" w:hAnsi="Arial" w:cs="Arial"/>
          <w:b/>
          <w:smallCaps/>
          <w:sz w:val="22"/>
        </w:rPr>
        <w:t>Découverte</w:t>
      </w:r>
      <w:r w:rsidRPr="002006DE">
        <w:rPr>
          <w:rFonts w:ascii="Arial" w:hAnsi="Arial" w:cs="Arial"/>
          <w:b/>
          <w:smallCaps/>
          <w:sz w:val="22"/>
        </w:rPr>
        <w:t xml:space="preserve"> Métiers</w:t>
      </w:r>
    </w:p>
    <w:p w:rsidR="00796B8C" w:rsidRPr="00AE2AE2" w:rsidRDefault="00796B8C" w:rsidP="00996ABB">
      <w:pPr>
        <w:ind w:left="709"/>
        <w:jc w:val="both"/>
        <w:rPr>
          <w:rFonts w:ascii="Arial" w:hAnsi="Arial" w:cs="Arial"/>
          <w:sz w:val="22"/>
        </w:rPr>
      </w:pPr>
      <w:r w:rsidRPr="00AE2AE2">
        <w:rPr>
          <w:rFonts w:ascii="Arial" w:hAnsi="Arial" w:cs="Arial"/>
          <w:sz w:val="22"/>
        </w:rPr>
        <w:t>Connaître les  grands secteurs d’activités (industrie, commerce, tertiaire, hôtellerie restauration, bâtiment…) et :</w:t>
      </w:r>
    </w:p>
    <w:p w:rsidR="00796B8C" w:rsidRPr="00AE2AE2" w:rsidRDefault="00796B8C" w:rsidP="00996ABB">
      <w:pPr>
        <w:numPr>
          <w:ilvl w:val="0"/>
          <w:numId w:val="16"/>
        </w:numPr>
        <w:tabs>
          <w:tab w:val="clear" w:pos="360"/>
          <w:tab w:val="num" w:pos="708"/>
        </w:tabs>
        <w:ind w:left="709"/>
        <w:jc w:val="both"/>
        <w:rPr>
          <w:rFonts w:ascii="Arial" w:hAnsi="Arial" w:cs="Arial"/>
          <w:sz w:val="22"/>
        </w:rPr>
      </w:pPr>
      <w:r w:rsidRPr="00AE2AE2">
        <w:rPr>
          <w:rFonts w:ascii="Arial" w:hAnsi="Arial" w:cs="Arial"/>
          <w:sz w:val="22"/>
        </w:rPr>
        <w:t>Les métiers qui s’y rattachent</w:t>
      </w:r>
    </w:p>
    <w:p w:rsidR="00796B8C" w:rsidRPr="00AE2AE2" w:rsidRDefault="00796B8C" w:rsidP="00996ABB">
      <w:pPr>
        <w:numPr>
          <w:ilvl w:val="0"/>
          <w:numId w:val="16"/>
        </w:numPr>
        <w:tabs>
          <w:tab w:val="clear" w:pos="360"/>
          <w:tab w:val="num" w:pos="708"/>
        </w:tabs>
        <w:ind w:left="709"/>
        <w:jc w:val="both"/>
        <w:rPr>
          <w:rFonts w:ascii="Arial" w:hAnsi="Arial" w:cs="Arial"/>
          <w:sz w:val="22"/>
        </w:rPr>
      </w:pPr>
      <w:r w:rsidRPr="00AE2AE2">
        <w:rPr>
          <w:rFonts w:ascii="Arial" w:hAnsi="Arial" w:cs="Arial"/>
          <w:sz w:val="22"/>
        </w:rPr>
        <w:t>Les métiers et postes accessibles aux jeunes</w:t>
      </w:r>
    </w:p>
    <w:p w:rsidR="00796B8C" w:rsidRPr="00AE2AE2" w:rsidRDefault="00796B8C" w:rsidP="00996ABB">
      <w:pPr>
        <w:numPr>
          <w:ilvl w:val="0"/>
          <w:numId w:val="16"/>
        </w:numPr>
        <w:tabs>
          <w:tab w:val="clear" w:pos="360"/>
          <w:tab w:val="num" w:pos="708"/>
        </w:tabs>
        <w:ind w:left="709"/>
        <w:jc w:val="both"/>
        <w:rPr>
          <w:rFonts w:ascii="Arial" w:hAnsi="Arial" w:cs="Arial"/>
          <w:sz w:val="22"/>
        </w:rPr>
      </w:pPr>
      <w:r w:rsidRPr="00AE2AE2">
        <w:rPr>
          <w:rFonts w:ascii="Arial" w:hAnsi="Arial" w:cs="Arial"/>
          <w:sz w:val="22"/>
        </w:rPr>
        <w:t>Les savoir-faire ou diplôme nécessaires</w:t>
      </w:r>
    </w:p>
    <w:p w:rsidR="00796B8C" w:rsidRPr="00AE2AE2" w:rsidRDefault="00796B8C" w:rsidP="00996ABB">
      <w:pPr>
        <w:numPr>
          <w:ilvl w:val="0"/>
          <w:numId w:val="16"/>
        </w:numPr>
        <w:tabs>
          <w:tab w:val="clear" w:pos="360"/>
          <w:tab w:val="num" w:pos="708"/>
        </w:tabs>
        <w:ind w:left="709"/>
        <w:jc w:val="both"/>
        <w:rPr>
          <w:rFonts w:ascii="Arial" w:hAnsi="Arial" w:cs="Arial"/>
          <w:sz w:val="22"/>
        </w:rPr>
      </w:pPr>
      <w:r w:rsidRPr="00AE2AE2">
        <w:rPr>
          <w:rFonts w:ascii="Arial" w:hAnsi="Arial" w:cs="Arial"/>
          <w:sz w:val="22"/>
        </w:rPr>
        <w:t>Visites d’entreprises et CFA</w:t>
      </w:r>
    </w:p>
    <w:p w:rsidR="00796B8C" w:rsidRPr="002006DE" w:rsidRDefault="00796B8C" w:rsidP="002006DE">
      <w:pPr>
        <w:numPr>
          <w:ilvl w:val="0"/>
          <w:numId w:val="26"/>
        </w:numPr>
        <w:spacing w:before="80" w:after="40"/>
        <w:ind w:left="357" w:hanging="357"/>
        <w:rPr>
          <w:rFonts w:ascii="Arial" w:hAnsi="Arial" w:cs="Arial"/>
          <w:b/>
          <w:smallCaps/>
          <w:sz w:val="22"/>
        </w:rPr>
      </w:pPr>
      <w:r w:rsidRPr="002006DE">
        <w:rPr>
          <w:rFonts w:ascii="Arial" w:hAnsi="Arial" w:cs="Arial"/>
          <w:b/>
          <w:smallCaps/>
          <w:sz w:val="22"/>
        </w:rPr>
        <w:t>Droits et Obligations dans l’entreprise</w:t>
      </w:r>
    </w:p>
    <w:p w:rsidR="00796B8C" w:rsidRPr="00AE2AE2" w:rsidRDefault="00796B8C" w:rsidP="00996ABB">
      <w:pPr>
        <w:ind w:left="708"/>
        <w:jc w:val="both"/>
        <w:rPr>
          <w:rFonts w:ascii="Arial" w:hAnsi="Arial" w:cs="Arial"/>
          <w:sz w:val="22"/>
        </w:rPr>
      </w:pPr>
      <w:r w:rsidRPr="00AE2AE2">
        <w:rPr>
          <w:rFonts w:ascii="Arial" w:hAnsi="Arial" w:cs="Arial"/>
          <w:sz w:val="22"/>
        </w:rPr>
        <w:t>Connaissances de base (différentes formes de contrat, durée du travail, congés, salaires….)</w:t>
      </w:r>
    </w:p>
    <w:p w:rsidR="00796B8C" w:rsidRPr="002006DE" w:rsidRDefault="00796B8C" w:rsidP="002006DE">
      <w:pPr>
        <w:numPr>
          <w:ilvl w:val="0"/>
          <w:numId w:val="26"/>
        </w:numPr>
        <w:spacing w:before="80" w:after="40"/>
        <w:ind w:left="357" w:hanging="357"/>
        <w:rPr>
          <w:rFonts w:ascii="Arial" w:hAnsi="Arial" w:cs="Arial"/>
          <w:b/>
          <w:smallCaps/>
          <w:sz w:val="22"/>
        </w:rPr>
      </w:pPr>
      <w:r w:rsidRPr="002006DE">
        <w:rPr>
          <w:rFonts w:ascii="Arial" w:hAnsi="Arial" w:cs="Arial"/>
          <w:b/>
          <w:smallCaps/>
          <w:sz w:val="22"/>
        </w:rPr>
        <w:t>Communication en Entreprise</w:t>
      </w:r>
    </w:p>
    <w:p w:rsidR="00796B8C" w:rsidRPr="005D50C0" w:rsidRDefault="00796B8C" w:rsidP="005D50C0">
      <w:pPr>
        <w:numPr>
          <w:ilvl w:val="0"/>
          <w:numId w:val="28"/>
        </w:numPr>
        <w:spacing w:after="40"/>
        <w:ind w:left="357" w:hanging="357"/>
        <w:rPr>
          <w:rFonts w:ascii="Arial" w:hAnsi="Arial" w:cs="Arial"/>
          <w:sz w:val="22"/>
        </w:rPr>
      </w:pPr>
      <w:r w:rsidRPr="00AE2AE2">
        <w:rPr>
          <w:rFonts w:ascii="Arial" w:hAnsi="Arial" w:cs="Arial"/>
          <w:sz w:val="22"/>
        </w:rPr>
        <w:t>Travailler la communication verbale/comportement et la communication non verbale/posture dans le cadre de l’entreprise, de la recherche d’emploi jusqu’à l’occ</w:t>
      </w:r>
      <w:r>
        <w:rPr>
          <w:rFonts w:ascii="Arial" w:hAnsi="Arial" w:cs="Arial"/>
          <w:sz w:val="22"/>
        </w:rPr>
        <w:t>upation de son poste de travail</w:t>
      </w:r>
      <w:r w:rsidRPr="005D50C0">
        <w:rPr>
          <w:rFonts w:ascii="Arial" w:hAnsi="Arial" w:cs="Arial"/>
          <w:b/>
          <w:smallCaps/>
          <w:sz w:val="22"/>
        </w:rPr>
        <w:t xml:space="preserve"> </w:t>
      </w:r>
    </w:p>
    <w:p w:rsidR="00796B8C" w:rsidRPr="00AE2AE2" w:rsidRDefault="00796B8C" w:rsidP="005D50C0">
      <w:pPr>
        <w:numPr>
          <w:ilvl w:val="0"/>
          <w:numId w:val="28"/>
        </w:numPr>
        <w:spacing w:before="80" w:after="40"/>
        <w:ind w:left="357" w:hanging="357"/>
        <w:rPr>
          <w:rFonts w:ascii="Arial" w:hAnsi="Arial" w:cs="Arial"/>
          <w:sz w:val="22"/>
        </w:rPr>
      </w:pPr>
      <w:r w:rsidRPr="002006DE">
        <w:rPr>
          <w:rFonts w:ascii="Arial" w:hAnsi="Arial" w:cs="Arial"/>
          <w:b/>
          <w:smallCaps/>
          <w:sz w:val="22"/>
        </w:rPr>
        <w:t>Hygiène et Sécurité</w:t>
      </w:r>
      <w:r w:rsidRPr="00AE2AE2">
        <w:rPr>
          <w:rFonts w:ascii="Arial" w:hAnsi="Arial" w:cs="Arial"/>
          <w:sz w:val="22"/>
        </w:rPr>
        <w:t xml:space="preserve">  + </w:t>
      </w:r>
      <w:r w:rsidRPr="00AE2AE2">
        <w:rPr>
          <w:rFonts w:ascii="Arial" w:hAnsi="Arial" w:cs="Arial"/>
          <w:b/>
          <w:sz w:val="22"/>
        </w:rPr>
        <w:t>PSC1</w:t>
      </w:r>
    </w:p>
    <w:p w:rsidR="00796B8C" w:rsidRPr="00AE2AE2" w:rsidRDefault="00796B8C" w:rsidP="005D50C0">
      <w:pPr>
        <w:jc w:val="both"/>
        <w:rPr>
          <w:rFonts w:ascii="Arial" w:hAnsi="Arial" w:cs="Arial"/>
          <w:sz w:val="22"/>
        </w:rPr>
      </w:pPr>
    </w:p>
    <w:p w:rsidR="00796B8C" w:rsidRPr="00AE2AE2" w:rsidRDefault="00796B8C" w:rsidP="00996ABB">
      <w:pPr>
        <w:jc w:val="both"/>
        <w:rPr>
          <w:rFonts w:ascii="Arial" w:hAnsi="Arial" w:cs="Arial"/>
          <w:sz w:val="10"/>
          <w:szCs w:val="10"/>
        </w:rPr>
      </w:pPr>
    </w:p>
    <w:p w:rsidR="00796B8C" w:rsidRPr="00AE2AE2" w:rsidRDefault="00796B8C" w:rsidP="00996ABB">
      <w:pPr>
        <w:jc w:val="both"/>
        <w:rPr>
          <w:rFonts w:ascii="Arial" w:hAnsi="Arial" w:cs="Arial"/>
          <w:sz w:val="10"/>
          <w:szCs w:val="10"/>
        </w:rPr>
      </w:pPr>
    </w:p>
    <w:p w:rsidR="00796B8C" w:rsidRPr="00AE2AE2" w:rsidRDefault="00796B8C" w:rsidP="00496720">
      <w:pPr>
        <w:shd w:val="clear" w:color="auto" w:fill="B8CCE4"/>
        <w:jc w:val="center"/>
        <w:rPr>
          <w:rFonts w:ascii="Arial" w:hAnsi="Arial" w:cs="Arial"/>
          <w:b/>
          <w:caps/>
          <w:sz w:val="22"/>
          <w:szCs w:val="22"/>
        </w:rPr>
      </w:pPr>
      <w:r>
        <w:rPr>
          <w:rFonts w:ascii="Arial" w:hAnsi="Arial" w:cs="Arial"/>
          <w:b/>
          <w:caps/>
          <w:sz w:val="24"/>
          <w:szCs w:val="24"/>
        </w:rPr>
        <w:t xml:space="preserve">CONNAISSANCES </w:t>
      </w:r>
      <w:r w:rsidRPr="00AE2AE2">
        <w:rPr>
          <w:rFonts w:ascii="Arial" w:hAnsi="Arial" w:cs="Arial"/>
          <w:b/>
          <w:caps/>
          <w:sz w:val="24"/>
          <w:szCs w:val="24"/>
        </w:rPr>
        <w:t>TRANSVERSALES</w:t>
      </w:r>
    </w:p>
    <w:p w:rsidR="00796B8C" w:rsidRPr="00AE2AE2" w:rsidRDefault="00796B8C" w:rsidP="00996ABB">
      <w:pPr>
        <w:jc w:val="both"/>
        <w:rPr>
          <w:rFonts w:ascii="Arial" w:hAnsi="Arial" w:cs="Arial"/>
          <w:sz w:val="10"/>
          <w:szCs w:val="10"/>
        </w:rPr>
      </w:pPr>
    </w:p>
    <w:p w:rsidR="00796B8C" w:rsidRPr="00AE2AE2" w:rsidRDefault="00796B8C" w:rsidP="00996ABB">
      <w:pPr>
        <w:jc w:val="both"/>
        <w:rPr>
          <w:rFonts w:ascii="Arial" w:hAnsi="Arial" w:cs="Arial"/>
          <w:sz w:val="10"/>
          <w:szCs w:val="10"/>
        </w:rPr>
      </w:pPr>
    </w:p>
    <w:p w:rsidR="00796B8C" w:rsidRPr="00AE2AE2" w:rsidRDefault="00796B8C" w:rsidP="002006DE">
      <w:pPr>
        <w:numPr>
          <w:ilvl w:val="0"/>
          <w:numId w:val="28"/>
        </w:numPr>
        <w:spacing w:after="40"/>
        <w:ind w:left="357" w:hanging="357"/>
        <w:rPr>
          <w:rFonts w:ascii="Arial" w:hAnsi="Arial" w:cs="Arial"/>
          <w:sz w:val="22"/>
        </w:rPr>
      </w:pPr>
      <w:r w:rsidRPr="002006DE">
        <w:rPr>
          <w:rFonts w:ascii="Arial" w:hAnsi="Arial" w:cs="Arial"/>
          <w:b/>
          <w:smallCaps/>
          <w:sz w:val="22"/>
        </w:rPr>
        <w:t>Budget</w:t>
      </w:r>
      <w:r w:rsidRPr="00AE2AE2">
        <w:rPr>
          <w:rFonts w:ascii="Arial" w:hAnsi="Arial" w:cs="Arial"/>
          <w:sz w:val="22"/>
        </w:rPr>
        <w:t xml:space="preserve"> (apprendre à gérer son argent)</w:t>
      </w:r>
    </w:p>
    <w:p w:rsidR="00796B8C" w:rsidRPr="00AE2AE2" w:rsidRDefault="00796B8C" w:rsidP="00996ABB">
      <w:pPr>
        <w:numPr>
          <w:ilvl w:val="0"/>
          <w:numId w:val="28"/>
        </w:numPr>
        <w:jc w:val="both"/>
        <w:rPr>
          <w:rFonts w:ascii="Arial" w:hAnsi="Arial" w:cs="Arial"/>
          <w:sz w:val="22"/>
        </w:rPr>
      </w:pPr>
      <w:r w:rsidRPr="002006DE">
        <w:rPr>
          <w:rFonts w:ascii="Arial" w:hAnsi="Arial" w:cs="Arial"/>
          <w:b/>
          <w:smallCaps/>
          <w:sz w:val="22"/>
        </w:rPr>
        <w:t>Informatique</w:t>
      </w:r>
      <w:r w:rsidRPr="00AE2AE2">
        <w:rPr>
          <w:rFonts w:ascii="Arial" w:hAnsi="Arial" w:cs="Arial"/>
          <w:sz w:val="22"/>
        </w:rPr>
        <w:t xml:space="preserve"> (bases de Word, réalisation du CV, améliorer ses recherches sur internet,…)</w:t>
      </w:r>
    </w:p>
    <w:p w:rsidR="00796B8C" w:rsidRPr="00AE2AE2" w:rsidRDefault="00796B8C" w:rsidP="00996ABB">
      <w:pPr>
        <w:jc w:val="both"/>
        <w:rPr>
          <w:rFonts w:ascii="Arial" w:hAnsi="Arial" w:cs="Arial"/>
          <w:sz w:val="10"/>
          <w:szCs w:val="10"/>
        </w:rPr>
      </w:pPr>
    </w:p>
    <w:p w:rsidR="00796B8C" w:rsidRPr="00AE2AE2" w:rsidRDefault="00796B8C" w:rsidP="00996ABB">
      <w:pPr>
        <w:jc w:val="both"/>
        <w:rPr>
          <w:rFonts w:ascii="Arial" w:hAnsi="Arial" w:cs="Arial"/>
          <w:sz w:val="10"/>
          <w:szCs w:val="10"/>
        </w:rPr>
      </w:pPr>
    </w:p>
    <w:p w:rsidR="00796B8C" w:rsidRPr="00AE2AE2" w:rsidRDefault="00796B8C" w:rsidP="00496720">
      <w:pPr>
        <w:shd w:val="clear" w:color="auto" w:fill="B8CCE4"/>
        <w:jc w:val="center"/>
        <w:rPr>
          <w:rFonts w:ascii="Arial" w:hAnsi="Arial" w:cs="Arial"/>
          <w:b/>
          <w:caps/>
          <w:sz w:val="22"/>
          <w:szCs w:val="22"/>
        </w:rPr>
      </w:pPr>
      <w:r w:rsidRPr="00AE2AE2">
        <w:rPr>
          <w:rFonts w:ascii="Arial" w:hAnsi="Arial" w:cs="Arial"/>
          <w:b/>
          <w:caps/>
          <w:sz w:val="24"/>
          <w:szCs w:val="24"/>
        </w:rPr>
        <w:t>COMMUNICATION ET DEVELOPPEMENT PERSONNEL</w:t>
      </w:r>
    </w:p>
    <w:p w:rsidR="00796B8C" w:rsidRPr="00AE2AE2" w:rsidRDefault="00796B8C" w:rsidP="00996ABB">
      <w:pPr>
        <w:jc w:val="both"/>
        <w:rPr>
          <w:rFonts w:ascii="Arial" w:hAnsi="Arial" w:cs="Arial"/>
          <w:sz w:val="10"/>
          <w:szCs w:val="10"/>
        </w:rPr>
      </w:pPr>
    </w:p>
    <w:p w:rsidR="00796B8C" w:rsidRPr="00AE2AE2" w:rsidRDefault="00796B8C" w:rsidP="00996ABB">
      <w:pPr>
        <w:jc w:val="both"/>
        <w:rPr>
          <w:rFonts w:ascii="Arial" w:hAnsi="Arial" w:cs="Arial"/>
          <w:sz w:val="10"/>
          <w:szCs w:val="10"/>
        </w:rPr>
      </w:pPr>
    </w:p>
    <w:p w:rsidR="00796B8C" w:rsidRPr="002006DE" w:rsidRDefault="00796B8C" w:rsidP="002006DE">
      <w:pPr>
        <w:numPr>
          <w:ilvl w:val="0"/>
          <w:numId w:val="32"/>
        </w:numPr>
        <w:spacing w:after="40"/>
        <w:ind w:left="357" w:hanging="357"/>
        <w:rPr>
          <w:rFonts w:ascii="Arial" w:hAnsi="Arial" w:cs="Arial"/>
          <w:b/>
          <w:smallCaps/>
          <w:sz w:val="22"/>
        </w:rPr>
      </w:pPr>
      <w:r w:rsidRPr="002006DE">
        <w:rPr>
          <w:rFonts w:ascii="Arial" w:hAnsi="Arial" w:cs="Arial"/>
          <w:b/>
          <w:smallCaps/>
          <w:sz w:val="22"/>
        </w:rPr>
        <w:t>Communication Interpersonnelle</w:t>
      </w:r>
    </w:p>
    <w:p w:rsidR="00796B8C" w:rsidRPr="00AE2AE2" w:rsidRDefault="00796B8C" w:rsidP="00996ABB">
      <w:pPr>
        <w:numPr>
          <w:ilvl w:val="0"/>
          <w:numId w:val="16"/>
        </w:numPr>
        <w:tabs>
          <w:tab w:val="clear" w:pos="360"/>
          <w:tab w:val="num" w:pos="372"/>
        </w:tabs>
        <w:ind w:left="720"/>
        <w:jc w:val="both"/>
        <w:rPr>
          <w:rFonts w:ascii="Arial" w:hAnsi="Arial" w:cs="Arial"/>
          <w:sz w:val="22"/>
        </w:rPr>
      </w:pPr>
      <w:r w:rsidRPr="00AE2AE2">
        <w:rPr>
          <w:rFonts w:ascii="Arial" w:hAnsi="Arial" w:cs="Arial"/>
          <w:sz w:val="22"/>
        </w:rPr>
        <w:t>Meilleure connaissance de soi et Image de soi</w:t>
      </w:r>
    </w:p>
    <w:p w:rsidR="00796B8C" w:rsidRPr="00AE2AE2" w:rsidRDefault="00796B8C" w:rsidP="00996ABB">
      <w:pPr>
        <w:numPr>
          <w:ilvl w:val="0"/>
          <w:numId w:val="16"/>
        </w:numPr>
        <w:tabs>
          <w:tab w:val="clear" w:pos="360"/>
          <w:tab w:val="num" w:pos="720"/>
        </w:tabs>
        <w:ind w:left="720"/>
        <w:jc w:val="both"/>
        <w:rPr>
          <w:rFonts w:ascii="Arial" w:hAnsi="Arial" w:cs="Arial"/>
          <w:sz w:val="22"/>
        </w:rPr>
      </w:pPr>
      <w:r w:rsidRPr="00AE2AE2">
        <w:rPr>
          <w:rFonts w:ascii="Arial" w:hAnsi="Arial" w:cs="Arial"/>
          <w:sz w:val="22"/>
        </w:rPr>
        <w:t>Ge</w:t>
      </w:r>
      <w:r>
        <w:rPr>
          <w:rFonts w:ascii="Arial" w:hAnsi="Arial" w:cs="Arial"/>
          <w:sz w:val="22"/>
        </w:rPr>
        <w:t>stion du stress et des conflits</w:t>
      </w:r>
    </w:p>
    <w:p w:rsidR="00796B8C" w:rsidRPr="00AE2AE2" w:rsidRDefault="00796B8C" w:rsidP="002006DE">
      <w:pPr>
        <w:numPr>
          <w:ilvl w:val="0"/>
          <w:numId w:val="32"/>
        </w:numPr>
        <w:spacing w:before="80" w:after="40"/>
        <w:ind w:left="357" w:hanging="357"/>
        <w:rPr>
          <w:rFonts w:ascii="Arial" w:hAnsi="Arial" w:cs="Arial"/>
          <w:b/>
          <w:sz w:val="22"/>
        </w:rPr>
      </w:pPr>
      <w:r w:rsidRPr="00AE2AE2">
        <w:rPr>
          <w:rFonts w:ascii="Arial" w:hAnsi="Arial" w:cs="Arial"/>
          <w:b/>
          <w:sz w:val="22"/>
        </w:rPr>
        <w:t xml:space="preserve">: </w:t>
      </w:r>
      <w:r w:rsidRPr="002006DE">
        <w:rPr>
          <w:rFonts w:ascii="Arial" w:hAnsi="Arial" w:cs="Arial"/>
          <w:b/>
          <w:smallCaps/>
          <w:sz w:val="22"/>
        </w:rPr>
        <w:t>Théâtre  Forum</w:t>
      </w:r>
      <w:r w:rsidRPr="00AE2AE2">
        <w:rPr>
          <w:rFonts w:ascii="Arial" w:hAnsi="Arial" w:cs="Arial"/>
          <w:b/>
          <w:sz w:val="22"/>
        </w:rPr>
        <w:t xml:space="preserve"> « </w:t>
      </w:r>
      <w:r w:rsidRPr="002006DE">
        <w:rPr>
          <w:rFonts w:ascii="Arial" w:hAnsi="Arial" w:cs="Arial"/>
          <w:b/>
          <w:smallCaps/>
          <w:sz w:val="22"/>
        </w:rPr>
        <w:t>Arc En Ciel</w:t>
      </w:r>
      <w:r w:rsidRPr="00AE2AE2">
        <w:rPr>
          <w:rFonts w:ascii="Arial" w:hAnsi="Arial" w:cs="Arial"/>
          <w:b/>
          <w:sz w:val="22"/>
        </w:rPr>
        <w:t> »</w:t>
      </w:r>
    </w:p>
    <w:p w:rsidR="00796B8C" w:rsidRPr="00AE2AE2" w:rsidRDefault="00796B8C" w:rsidP="00996ABB">
      <w:pPr>
        <w:numPr>
          <w:ilvl w:val="0"/>
          <w:numId w:val="16"/>
        </w:numPr>
        <w:ind w:left="720"/>
        <w:jc w:val="both"/>
        <w:rPr>
          <w:rFonts w:ascii="Arial" w:hAnsi="Arial" w:cs="Arial"/>
          <w:sz w:val="22"/>
        </w:rPr>
      </w:pPr>
      <w:r w:rsidRPr="00AE2AE2">
        <w:rPr>
          <w:rFonts w:ascii="Arial" w:hAnsi="Arial" w:cs="Arial"/>
          <w:sz w:val="22"/>
        </w:rPr>
        <w:t>S’exprimer en public en respectant les codes de l’entreprise</w:t>
      </w:r>
    </w:p>
    <w:p w:rsidR="00796B8C" w:rsidRPr="00AE2AE2" w:rsidRDefault="00796B8C" w:rsidP="00996ABB">
      <w:pPr>
        <w:numPr>
          <w:ilvl w:val="0"/>
          <w:numId w:val="16"/>
        </w:numPr>
        <w:tabs>
          <w:tab w:val="clear" w:pos="360"/>
          <w:tab w:val="num" w:pos="708"/>
        </w:tabs>
        <w:ind w:left="720"/>
        <w:jc w:val="both"/>
        <w:rPr>
          <w:rFonts w:ascii="Arial" w:hAnsi="Arial" w:cs="Arial"/>
          <w:sz w:val="22"/>
        </w:rPr>
      </w:pPr>
      <w:r w:rsidRPr="00AE2AE2">
        <w:rPr>
          <w:rFonts w:ascii="Arial" w:hAnsi="Arial" w:cs="Arial"/>
          <w:sz w:val="22"/>
        </w:rPr>
        <w:t>Favoriser l’expression et exprimer un point de vue en prenant en compte celui des autres</w:t>
      </w:r>
    </w:p>
    <w:p w:rsidR="00796B8C" w:rsidRPr="00AE2AE2" w:rsidRDefault="00796B8C" w:rsidP="00996ABB">
      <w:pPr>
        <w:numPr>
          <w:ilvl w:val="0"/>
          <w:numId w:val="16"/>
        </w:numPr>
        <w:tabs>
          <w:tab w:val="clear" w:pos="360"/>
          <w:tab w:val="num" w:pos="12"/>
        </w:tabs>
        <w:ind w:left="720"/>
        <w:jc w:val="both"/>
        <w:rPr>
          <w:rFonts w:ascii="Arial" w:hAnsi="Arial" w:cs="Arial"/>
          <w:sz w:val="22"/>
        </w:rPr>
      </w:pPr>
      <w:r w:rsidRPr="00AE2AE2">
        <w:rPr>
          <w:rFonts w:ascii="Arial" w:hAnsi="Arial" w:cs="Arial"/>
          <w:sz w:val="22"/>
        </w:rPr>
        <w:t>Permettre la réflexion et le débat sur les représentations et les réalités des</w:t>
      </w:r>
      <w:r>
        <w:rPr>
          <w:rFonts w:ascii="Arial" w:hAnsi="Arial" w:cs="Arial"/>
          <w:sz w:val="22"/>
        </w:rPr>
        <w:t xml:space="preserve"> expériences passées ou à venir</w:t>
      </w:r>
    </w:p>
    <w:p w:rsidR="00796B8C" w:rsidRPr="002006DE" w:rsidRDefault="00796B8C" w:rsidP="002006DE">
      <w:pPr>
        <w:numPr>
          <w:ilvl w:val="0"/>
          <w:numId w:val="32"/>
        </w:numPr>
        <w:tabs>
          <w:tab w:val="clear" w:pos="360"/>
          <w:tab w:val="num" w:pos="-336"/>
        </w:tabs>
        <w:spacing w:before="80" w:after="40"/>
        <w:ind w:left="357" w:hanging="357"/>
        <w:rPr>
          <w:rFonts w:ascii="Arial" w:hAnsi="Arial" w:cs="Arial"/>
          <w:b/>
          <w:smallCaps/>
          <w:sz w:val="22"/>
        </w:rPr>
      </w:pPr>
      <w:r w:rsidRPr="002006DE">
        <w:rPr>
          <w:rFonts w:ascii="Arial" w:hAnsi="Arial" w:cs="Arial"/>
          <w:b/>
          <w:smallCaps/>
          <w:sz w:val="22"/>
        </w:rPr>
        <w:t>Musique / Atelier d’Art</w:t>
      </w:r>
    </w:p>
    <w:p w:rsidR="00796B8C" w:rsidRPr="00AE2AE2" w:rsidRDefault="00796B8C" w:rsidP="00996ABB">
      <w:pPr>
        <w:numPr>
          <w:ilvl w:val="0"/>
          <w:numId w:val="16"/>
        </w:numPr>
        <w:tabs>
          <w:tab w:val="clear" w:pos="360"/>
          <w:tab w:val="num" w:pos="-684"/>
        </w:tabs>
        <w:ind w:left="720"/>
        <w:jc w:val="both"/>
        <w:rPr>
          <w:rFonts w:ascii="Arial" w:hAnsi="Arial" w:cs="Arial"/>
          <w:sz w:val="22"/>
        </w:rPr>
      </w:pPr>
      <w:r w:rsidRPr="00AE2AE2">
        <w:rPr>
          <w:rFonts w:ascii="Arial" w:hAnsi="Arial" w:cs="Arial"/>
          <w:sz w:val="22"/>
        </w:rPr>
        <w:t>Découvrir et s’ouvrir à</w:t>
      </w:r>
      <w:r>
        <w:rPr>
          <w:rFonts w:ascii="Arial" w:hAnsi="Arial" w:cs="Arial"/>
          <w:sz w:val="22"/>
        </w:rPr>
        <w:t xml:space="preserve"> un autre mode de communication</w:t>
      </w:r>
    </w:p>
    <w:p w:rsidR="00796B8C" w:rsidRPr="00AE2AE2" w:rsidRDefault="00796B8C" w:rsidP="00996ABB">
      <w:pPr>
        <w:numPr>
          <w:ilvl w:val="0"/>
          <w:numId w:val="16"/>
        </w:numPr>
        <w:tabs>
          <w:tab w:val="clear" w:pos="360"/>
          <w:tab w:val="num" w:pos="-336"/>
        </w:tabs>
        <w:ind w:left="720"/>
        <w:jc w:val="both"/>
        <w:rPr>
          <w:rFonts w:ascii="Arial" w:hAnsi="Arial" w:cs="Arial"/>
          <w:sz w:val="22"/>
        </w:rPr>
      </w:pPr>
      <w:r w:rsidRPr="00AE2AE2">
        <w:rPr>
          <w:rFonts w:ascii="Arial" w:hAnsi="Arial" w:cs="Arial"/>
          <w:sz w:val="22"/>
        </w:rPr>
        <w:t xml:space="preserve">S’ouvrir à soi-même et aux </w:t>
      </w:r>
      <w:r>
        <w:rPr>
          <w:rFonts w:ascii="Arial" w:hAnsi="Arial" w:cs="Arial"/>
          <w:sz w:val="22"/>
        </w:rPr>
        <w:t>autres par un travail en groupe</w:t>
      </w:r>
    </w:p>
    <w:p w:rsidR="00796B8C" w:rsidRPr="00AE2AE2" w:rsidRDefault="00796B8C" w:rsidP="00996ABB">
      <w:pPr>
        <w:numPr>
          <w:ilvl w:val="0"/>
          <w:numId w:val="16"/>
        </w:numPr>
        <w:tabs>
          <w:tab w:val="clear" w:pos="360"/>
          <w:tab w:val="num" w:pos="12"/>
        </w:tabs>
        <w:ind w:left="720"/>
        <w:jc w:val="both"/>
        <w:rPr>
          <w:rFonts w:ascii="Arial" w:hAnsi="Arial" w:cs="Arial"/>
          <w:sz w:val="22"/>
        </w:rPr>
      </w:pPr>
      <w:r w:rsidRPr="00AE2AE2">
        <w:rPr>
          <w:rFonts w:ascii="Arial" w:hAnsi="Arial" w:cs="Arial"/>
          <w:sz w:val="22"/>
        </w:rPr>
        <w:t>Prendr</w:t>
      </w:r>
      <w:r>
        <w:rPr>
          <w:rFonts w:ascii="Arial" w:hAnsi="Arial" w:cs="Arial"/>
          <w:sz w:val="22"/>
        </w:rPr>
        <w:t>e ou reprendre confiance en soi</w:t>
      </w:r>
    </w:p>
    <w:p w:rsidR="00796B8C" w:rsidRPr="00AE2AE2" w:rsidRDefault="00796B8C" w:rsidP="00996ABB">
      <w:pPr>
        <w:jc w:val="both"/>
        <w:rPr>
          <w:rFonts w:ascii="Arial" w:hAnsi="Arial" w:cs="Arial"/>
          <w:sz w:val="10"/>
          <w:szCs w:val="10"/>
        </w:rPr>
      </w:pPr>
    </w:p>
    <w:p w:rsidR="00796B8C" w:rsidRPr="00AE2AE2" w:rsidRDefault="00796B8C" w:rsidP="00996ABB">
      <w:pPr>
        <w:jc w:val="both"/>
        <w:rPr>
          <w:rFonts w:ascii="Arial" w:hAnsi="Arial" w:cs="Arial"/>
          <w:sz w:val="10"/>
          <w:szCs w:val="10"/>
        </w:rPr>
      </w:pPr>
    </w:p>
    <w:p w:rsidR="00796B8C" w:rsidRPr="00AE2AE2" w:rsidRDefault="00796B8C" w:rsidP="00496720">
      <w:pPr>
        <w:shd w:val="clear" w:color="auto" w:fill="B8CCE4"/>
        <w:jc w:val="center"/>
        <w:rPr>
          <w:rFonts w:ascii="Arial" w:hAnsi="Arial" w:cs="Arial"/>
          <w:b/>
          <w:caps/>
          <w:sz w:val="22"/>
          <w:szCs w:val="22"/>
        </w:rPr>
      </w:pPr>
      <w:r w:rsidRPr="00AE2AE2">
        <w:rPr>
          <w:rFonts w:ascii="Arial" w:hAnsi="Arial" w:cs="Arial"/>
          <w:b/>
          <w:caps/>
          <w:sz w:val="24"/>
          <w:szCs w:val="24"/>
        </w:rPr>
        <w:t xml:space="preserve">modules </w:t>
      </w:r>
      <w:r>
        <w:rPr>
          <w:rFonts w:ascii="Arial" w:hAnsi="Arial" w:cs="Arial"/>
          <w:b/>
          <w:caps/>
          <w:sz w:val="24"/>
          <w:szCs w:val="24"/>
        </w:rPr>
        <w:t>de</w:t>
      </w:r>
      <w:r w:rsidRPr="00AE2AE2">
        <w:rPr>
          <w:rFonts w:ascii="Arial" w:hAnsi="Arial" w:cs="Arial"/>
          <w:b/>
          <w:caps/>
          <w:sz w:val="24"/>
          <w:szCs w:val="24"/>
        </w:rPr>
        <w:t xml:space="preserve"> renforcement du projet professionnel (MRPP)</w:t>
      </w:r>
    </w:p>
    <w:p w:rsidR="00796B8C" w:rsidRPr="00AE2AE2" w:rsidRDefault="00796B8C" w:rsidP="00996ABB">
      <w:pPr>
        <w:jc w:val="both"/>
        <w:rPr>
          <w:rFonts w:ascii="Arial" w:hAnsi="Arial" w:cs="Arial"/>
          <w:sz w:val="10"/>
          <w:szCs w:val="10"/>
        </w:rPr>
      </w:pPr>
    </w:p>
    <w:p w:rsidR="00796B8C" w:rsidRPr="00AE2AE2" w:rsidRDefault="00796B8C" w:rsidP="00996ABB">
      <w:pPr>
        <w:jc w:val="both"/>
        <w:rPr>
          <w:rFonts w:ascii="Arial" w:hAnsi="Arial" w:cs="Arial"/>
          <w:sz w:val="10"/>
          <w:szCs w:val="10"/>
        </w:rPr>
      </w:pPr>
    </w:p>
    <w:p w:rsidR="00796B8C" w:rsidRDefault="00796B8C" w:rsidP="00996ABB">
      <w:pPr>
        <w:numPr>
          <w:ilvl w:val="0"/>
          <w:numId w:val="32"/>
        </w:numPr>
        <w:jc w:val="both"/>
        <w:rPr>
          <w:rFonts w:ascii="Arial" w:hAnsi="Arial" w:cs="Arial"/>
          <w:sz w:val="22"/>
        </w:rPr>
      </w:pPr>
      <w:r w:rsidRPr="00AE2AE2">
        <w:rPr>
          <w:rFonts w:ascii="Arial" w:hAnsi="Arial" w:cs="Arial"/>
          <w:b/>
          <w:sz w:val="22"/>
        </w:rPr>
        <w:t xml:space="preserve">7 </w:t>
      </w:r>
      <w:r w:rsidRPr="002006DE">
        <w:rPr>
          <w:rFonts w:ascii="Arial" w:hAnsi="Arial" w:cs="Arial"/>
          <w:b/>
          <w:smallCaps/>
          <w:sz w:val="22"/>
        </w:rPr>
        <w:t>Entretiens Individuels</w:t>
      </w:r>
      <w:r w:rsidRPr="00AE2AE2">
        <w:rPr>
          <w:rFonts w:ascii="Arial" w:hAnsi="Arial" w:cs="Arial"/>
          <w:b/>
          <w:sz w:val="22"/>
        </w:rPr>
        <w:t xml:space="preserve"> </w:t>
      </w:r>
      <w:r w:rsidRPr="00AE2AE2">
        <w:rPr>
          <w:rFonts w:ascii="Arial" w:hAnsi="Arial" w:cs="Arial"/>
          <w:sz w:val="22"/>
        </w:rPr>
        <w:t>sont programmés tout au long de l’année pour aider le jeune à construire ou renforcer la construct</w:t>
      </w:r>
      <w:r>
        <w:rPr>
          <w:rFonts w:ascii="Arial" w:hAnsi="Arial" w:cs="Arial"/>
          <w:sz w:val="22"/>
        </w:rPr>
        <w:t>ion de son projet professionnel</w:t>
      </w:r>
    </w:p>
    <w:p w:rsidR="00796B8C" w:rsidRPr="00AE2AE2" w:rsidRDefault="00796B8C" w:rsidP="002006DE">
      <w:pPr>
        <w:jc w:val="both"/>
        <w:rPr>
          <w:rFonts w:ascii="Arial" w:hAnsi="Arial" w:cs="Arial"/>
          <w:sz w:val="22"/>
        </w:rPr>
      </w:pPr>
    </w:p>
    <w:p w:rsidR="00796B8C" w:rsidRPr="00AE2AE2" w:rsidRDefault="00796B8C" w:rsidP="00D578CF">
      <w:pPr>
        <w:pBdr>
          <w:bottom w:val="single" w:sz="4" w:space="1" w:color="auto"/>
        </w:pBdr>
        <w:tabs>
          <w:tab w:val="left" w:pos="2625"/>
        </w:tabs>
        <w:rPr>
          <w:rFonts w:ascii="Arial" w:hAnsi="Arial" w:cs="Arial"/>
          <w:sz w:val="10"/>
          <w:szCs w:val="10"/>
        </w:rPr>
      </w:pPr>
    </w:p>
    <w:p w:rsidR="00796B8C" w:rsidRDefault="00796B8C" w:rsidP="00D578CF">
      <w:pPr>
        <w:tabs>
          <w:tab w:val="left" w:pos="2625"/>
        </w:tabs>
        <w:rPr>
          <w:rFonts w:ascii="Arial" w:hAnsi="Arial" w:cs="Arial"/>
          <w:sz w:val="10"/>
          <w:szCs w:val="10"/>
        </w:rPr>
      </w:pPr>
    </w:p>
    <w:p w:rsidR="00796B8C" w:rsidRPr="00AE2AE2" w:rsidRDefault="00796B8C" w:rsidP="00D578CF">
      <w:pPr>
        <w:tabs>
          <w:tab w:val="left" w:pos="2625"/>
        </w:tabs>
        <w:rPr>
          <w:rFonts w:ascii="Arial" w:hAnsi="Arial" w:cs="Arial"/>
          <w:sz w:val="22"/>
        </w:rPr>
      </w:pPr>
      <w:r w:rsidRPr="00AE2AE2">
        <w:rPr>
          <w:rFonts w:ascii="Arial" w:hAnsi="Arial" w:cs="Arial"/>
          <w:sz w:val="22"/>
        </w:rPr>
        <w:t>*</w:t>
      </w:r>
      <w:r w:rsidRPr="00AE2AE2">
        <w:rPr>
          <w:rFonts w:ascii="Arial" w:hAnsi="Arial" w:cs="Arial"/>
          <w:i/>
          <w:sz w:val="22"/>
        </w:rPr>
        <w:t>Un programme pédagogique plus détaillé peut être fourni sur demande.</w:t>
      </w:r>
    </w:p>
    <w:p w:rsidR="00796B8C" w:rsidRPr="00D578CF" w:rsidRDefault="00796B8C">
      <w:pPr>
        <w:tabs>
          <w:tab w:val="left" w:pos="8265"/>
        </w:tabs>
        <w:rPr>
          <w:rFonts w:ascii="Arial" w:hAnsi="Arial" w:cs="Arial"/>
          <w:sz w:val="22"/>
        </w:rPr>
      </w:pPr>
      <w:r w:rsidRPr="00AE2AE2">
        <w:rPr>
          <w:rFonts w:ascii="Arial" w:hAnsi="Arial" w:cs="Arial"/>
          <w:sz w:val="22"/>
        </w:rPr>
        <w:tab/>
      </w:r>
    </w:p>
    <w:sectPr w:rsidR="00796B8C" w:rsidRPr="00D578CF" w:rsidSect="008045B7">
      <w:headerReference w:type="default" r:id="rId15"/>
      <w:footerReference w:type="default" r:id="rId16"/>
      <w:pgSz w:w="11906" w:h="16838"/>
      <w:pgMar w:top="28" w:right="1416" w:bottom="426" w:left="1276" w:header="426" w:footer="358"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B8C" w:rsidRDefault="00796B8C">
      <w:r>
        <w:separator/>
      </w:r>
    </w:p>
  </w:endnote>
  <w:endnote w:type="continuationSeparator" w:id="0">
    <w:p w:rsidR="00796B8C" w:rsidRDefault="00796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8C" w:rsidRPr="00F1268F" w:rsidRDefault="00796B8C" w:rsidP="00F1268F">
    <w:pPr>
      <w:pStyle w:val="Footer"/>
      <w:jc w:val="center"/>
      <w:rPr>
        <w:rFonts w:ascii="Arial" w:hAnsi="Arial" w:cs="Arial"/>
      </w:rPr>
    </w:pPr>
    <w:r w:rsidRPr="00F1268F">
      <w:rPr>
        <w:rFonts w:ascii="Arial" w:hAnsi="Arial" w:cs="Arial"/>
        <w:sz w:val="16"/>
      </w:rPr>
      <w:t>PRESENTATION PAR.F.A.I.T. - SEF/CCI STRASBOURG</w:t>
    </w:r>
  </w:p>
  <w:p w:rsidR="00796B8C" w:rsidRPr="00F1268F" w:rsidRDefault="00796B8C" w:rsidP="00291D85">
    <w:pPr>
      <w:pStyle w:val="Footer"/>
      <w:jc w:val="center"/>
      <w:rPr>
        <w:rFonts w:ascii="Arial" w:hAnsi="Arial" w:cs="Arial"/>
      </w:r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left:0;text-align:left;margin-left:545.75pt;margin-top:806pt;width:29pt;height:21.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" o:allowincell="f" adj="14135" strokecolor="gray" strokeweight=".25pt">
          <v:textbox>
            <w:txbxContent>
              <w:p w:rsidR="00796B8C" w:rsidRDefault="00796B8C">
                <w:pPr>
                  <w:jc w:val="center"/>
                </w:pPr>
                <w:fldSimple w:instr="PAGE    \* MERGEFORMAT">
                  <w:r w:rsidRPr="00DD7494">
                    <w:rPr>
                      <w:noProof/>
                      <w:sz w:val="16"/>
                      <w:szCs w:val="16"/>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B8C" w:rsidRDefault="00796B8C">
      <w:r>
        <w:separator/>
      </w:r>
    </w:p>
  </w:footnote>
  <w:footnote w:type="continuationSeparator" w:id="0">
    <w:p w:rsidR="00796B8C" w:rsidRDefault="00796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8C" w:rsidRDefault="00796B8C">
    <w:pPr>
      <w:pStyle w:val="Header"/>
    </w:pPr>
    <w:r>
      <w:t xml:space="preserve">                           </w:t>
    </w:r>
    <w:r>
      <w:tab/>
      <w:t xml:space="preserve">     </w:t>
    </w:r>
    <w:r>
      <w:tab/>
    </w:r>
    <w:r>
      <w:tab/>
    </w:r>
  </w:p>
  <w:p w:rsidR="00796B8C" w:rsidRDefault="00796B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0F4B"/>
    <w:multiLevelType w:val="hybridMultilevel"/>
    <w:tmpl w:val="2DCC79B6"/>
    <w:lvl w:ilvl="0" w:tplc="52FE523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05898"/>
    <w:multiLevelType w:val="singleLevel"/>
    <w:tmpl w:val="39560A58"/>
    <w:lvl w:ilvl="0">
      <w:start w:val="1"/>
      <w:numFmt w:val="upperLetter"/>
      <w:lvlText w:val="%1."/>
      <w:lvlJc w:val="left"/>
      <w:pPr>
        <w:tabs>
          <w:tab w:val="num" w:pos="360"/>
        </w:tabs>
        <w:ind w:left="360" w:hanging="360"/>
      </w:pPr>
      <w:rPr>
        <w:rFonts w:cs="Times New Roman"/>
      </w:rPr>
    </w:lvl>
  </w:abstractNum>
  <w:abstractNum w:abstractNumId="2">
    <w:nsid w:val="07CD7F4A"/>
    <w:multiLevelType w:val="hybridMultilevel"/>
    <w:tmpl w:val="3438AC9C"/>
    <w:lvl w:ilvl="0" w:tplc="AAEEEFBC">
      <w:numFmt w:val="bullet"/>
      <w:lvlText w:val="-"/>
      <w:lvlJc w:val="left"/>
      <w:pPr>
        <w:tabs>
          <w:tab w:val="num" w:pos="708"/>
        </w:tabs>
        <w:ind w:left="70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9F412CE"/>
    <w:multiLevelType w:val="singleLevel"/>
    <w:tmpl w:val="AAEEEFBC"/>
    <w:lvl w:ilvl="0">
      <w:numFmt w:val="bullet"/>
      <w:lvlText w:val="-"/>
      <w:lvlJc w:val="left"/>
      <w:pPr>
        <w:tabs>
          <w:tab w:val="num" w:pos="360"/>
        </w:tabs>
        <w:ind w:left="360" w:hanging="360"/>
      </w:pPr>
      <w:rPr>
        <w:rFonts w:ascii="Times New Roman" w:hAnsi="Times New Roman" w:hint="default"/>
      </w:rPr>
    </w:lvl>
  </w:abstractNum>
  <w:abstractNum w:abstractNumId="4">
    <w:nsid w:val="0D1E6EDC"/>
    <w:multiLevelType w:val="hybridMultilevel"/>
    <w:tmpl w:val="36CE07F4"/>
    <w:lvl w:ilvl="0" w:tplc="AAEEEFBC">
      <w:numFmt w:val="bullet"/>
      <w:lvlText w:val="-"/>
      <w:lvlJc w:val="left"/>
      <w:pPr>
        <w:tabs>
          <w:tab w:val="num" w:pos="720"/>
        </w:tabs>
        <w:ind w:left="720" w:hanging="360"/>
      </w:pPr>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A60C6B"/>
    <w:multiLevelType w:val="hybridMultilevel"/>
    <w:tmpl w:val="13062654"/>
    <w:lvl w:ilvl="0" w:tplc="AAEEEFBC">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1B32D4"/>
    <w:multiLevelType w:val="singleLevel"/>
    <w:tmpl w:val="881E745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7">
    <w:nsid w:val="141A52B9"/>
    <w:multiLevelType w:val="singleLevel"/>
    <w:tmpl w:val="040C0017"/>
    <w:lvl w:ilvl="0">
      <w:start w:val="1"/>
      <w:numFmt w:val="lowerLetter"/>
      <w:lvlText w:val="%1)"/>
      <w:lvlJc w:val="left"/>
      <w:pPr>
        <w:tabs>
          <w:tab w:val="num" w:pos="360"/>
        </w:tabs>
        <w:ind w:left="360" w:hanging="360"/>
      </w:pPr>
      <w:rPr>
        <w:rFonts w:cs="Times New Roman"/>
      </w:rPr>
    </w:lvl>
  </w:abstractNum>
  <w:abstractNum w:abstractNumId="8">
    <w:nsid w:val="1BAA1215"/>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9">
    <w:nsid w:val="203847E2"/>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0">
    <w:nsid w:val="21C12B6E"/>
    <w:multiLevelType w:val="hybridMultilevel"/>
    <w:tmpl w:val="9DC87440"/>
    <w:lvl w:ilvl="0" w:tplc="E362E450">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nsid w:val="23702716"/>
    <w:multiLevelType w:val="hybridMultilevel"/>
    <w:tmpl w:val="DD14F508"/>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8751AE"/>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3">
    <w:nsid w:val="31FD6114"/>
    <w:multiLevelType w:val="hybridMultilevel"/>
    <w:tmpl w:val="1914966C"/>
    <w:lvl w:ilvl="0" w:tplc="2C40E784">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324B3680"/>
    <w:multiLevelType w:val="singleLevel"/>
    <w:tmpl w:val="AAEEEFBC"/>
    <w:lvl w:ilvl="0">
      <w:numFmt w:val="bullet"/>
      <w:lvlText w:val="-"/>
      <w:lvlJc w:val="left"/>
      <w:pPr>
        <w:tabs>
          <w:tab w:val="num" w:pos="360"/>
        </w:tabs>
        <w:ind w:left="360" w:hanging="360"/>
      </w:pPr>
      <w:rPr>
        <w:rFonts w:ascii="Times New Roman" w:hAnsi="Times New Roman" w:hint="default"/>
      </w:rPr>
    </w:lvl>
  </w:abstractNum>
  <w:abstractNum w:abstractNumId="15">
    <w:nsid w:val="33F1566E"/>
    <w:multiLevelType w:val="singleLevel"/>
    <w:tmpl w:val="AAEEEFBC"/>
    <w:lvl w:ilvl="0">
      <w:numFmt w:val="bullet"/>
      <w:lvlText w:val="-"/>
      <w:lvlJc w:val="left"/>
      <w:pPr>
        <w:tabs>
          <w:tab w:val="num" w:pos="360"/>
        </w:tabs>
        <w:ind w:left="360" w:hanging="360"/>
      </w:pPr>
      <w:rPr>
        <w:rFonts w:ascii="Times New Roman" w:hAnsi="Times New Roman" w:hint="default"/>
      </w:rPr>
    </w:lvl>
  </w:abstractNum>
  <w:abstractNum w:abstractNumId="16">
    <w:nsid w:val="38A83487"/>
    <w:multiLevelType w:val="hybridMultilevel"/>
    <w:tmpl w:val="4112BEDC"/>
    <w:lvl w:ilvl="0" w:tplc="FD9860CE">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AC4999"/>
    <w:multiLevelType w:val="singleLevel"/>
    <w:tmpl w:val="881E745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8">
    <w:nsid w:val="3D731E42"/>
    <w:multiLevelType w:val="hybridMultilevel"/>
    <w:tmpl w:val="10BEBA20"/>
    <w:lvl w:ilvl="0" w:tplc="F5F44984">
      <w:numFmt w:val="bullet"/>
      <w:lvlText w:val="-"/>
      <w:lvlJc w:val="left"/>
      <w:pPr>
        <w:tabs>
          <w:tab w:val="num" w:pos="1830"/>
        </w:tabs>
        <w:ind w:left="1830" w:hanging="360"/>
      </w:pPr>
      <w:rPr>
        <w:rFonts w:ascii="Arial" w:eastAsia="Times New Roman" w:hAnsi="Arial" w:hint="default"/>
      </w:rPr>
    </w:lvl>
    <w:lvl w:ilvl="1" w:tplc="040C0003" w:tentative="1">
      <w:start w:val="1"/>
      <w:numFmt w:val="bullet"/>
      <w:lvlText w:val="o"/>
      <w:lvlJc w:val="left"/>
      <w:pPr>
        <w:tabs>
          <w:tab w:val="num" w:pos="2910"/>
        </w:tabs>
        <w:ind w:left="2910" w:hanging="360"/>
      </w:pPr>
      <w:rPr>
        <w:rFonts w:ascii="Courier New" w:hAnsi="Courier New" w:hint="default"/>
      </w:rPr>
    </w:lvl>
    <w:lvl w:ilvl="2" w:tplc="040C0005" w:tentative="1">
      <w:start w:val="1"/>
      <w:numFmt w:val="bullet"/>
      <w:lvlText w:val=""/>
      <w:lvlJc w:val="left"/>
      <w:pPr>
        <w:tabs>
          <w:tab w:val="num" w:pos="3630"/>
        </w:tabs>
        <w:ind w:left="3630" w:hanging="360"/>
      </w:pPr>
      <w:rPr>
        <w:rFonts w:ascii="Wingdings" w:hAnsi="Wingdings" w:hint="default"/>
      </w:rPr>
    </w:lvl>
    <w:lvl w:ilvl="3" w:tplc="040C0001" w:tentative="1">
      <w:start w:val="1"/>
      <w:numFmt w:val="bullet"/>
      <w:lvlText w:val=""/>
      <w:lvlJc w:val="left"/>
      <w:pPr>
        <w:tabs>
          <w:tab w:val="num" w:pos="4350"/>
        </w:tabs>
        <w:ind w:left="4350" w:hanging="360"/>
      </w:pPr>
      <w:rPr>
        <w:rFonts w:ascii="Symbol" w:hAnsi="Symbol" w:hint="default"/>
      </w:rPr>
    </w:lvl>
    <w:lvl w:ilvl="4" w:tplc="040C0003" w:tentative="1">
      <w:start w:val="1"/>
      <w:numFmt w:val="bullet"/>
      <w:lvlText w:val="o"/>
      <w:lvlJc w:val="left"/>
      <w:pPr>
        <w:tabs>
          <w:tab w:val="num" w:pos="5070"/>
        </w:tabs>
        <w:ind w:left="5070" w:hanging="360"/>
      </w:pPr>
      <w:rPr>
        <w:rFonts w:ascii="Courier New" w:hAnsi="Courier New" w:hint="default"/>
      </w:rPr>
    </w:lvl>
    <w:lvl w:ilvl="5" w:tplc="040C0005" w:tentative="1">
      <w:start w:val="1"/>
      <w:numFmt w:val="bullet"/>
      <w:lvlText w:val=""/>
      <w:lvlJc w:val="left"/>
      <w:pPr>
        <w:tabs>
          <w:tab w:val="num" w:pos="5790"/>
        </w:tabs>
        <w:ind w:left="5790" w:hanging="360"/>
      </w:pPr>
      <w:rPr>
        <w:rFonts w:ascii="Wingdings" w:hAnsi="Wingdings" w:hint="default"/>
      </w:rPr>
    </w:lvl>
    <w:lvl w:ilvl="6" w:tplc="040C0001" w:tentative="1">
      <w:start w:val="1"/>
      <w:numFmt w:val="bullet"/>
      <w:lvlText w:val=""/>
      <w:lvlJc w:val="left"/>
      <w:pPr>
        <w:tabs>
          <w:tab w:val="num" w:pos="6510"/>
        </w:tabs>
        <w:ind w:left="6510" w:hanging="360"/>
      </w:pPr>
      <w:rPr>
        <w:rFonts w:ascii="Symbol" w:hAnsi="Symbol" w:hint="default"/>
      </w:rPr>
    </w:lvl>
    <w:lvl w:ilvl="7" w:tplc="040C0003" w:tentative="1">
      <w:start w:val="1"/>
      <w:numFmt w:val="bullet"/>
      <w:lvlText w:val="o"/>
      <w:lvlJc w:val="left"/>
      <w:pPr>
        <w:tabs>
          <w:tab w:val="num" w:pos="7230"/>
        </w:tabs>
        <w:ind w:left="7230" w:hanging="360"/>
      </w:pPr>
      <w:rPr>
        <w:rFonts w:ascii="Courier New" w:hAnsi="Courier New" w:hint="default"/>
      </w:rPr>
    </w:lvl>
    <w:lvl w:ilvl="8" w:tplc="040C0005" w:tentative="1">
      <w:start w:val="1"/>
      <w:numFmt w:val="bullet"/>
      <w:lvlText w:val=""/>
      <w:lvlJc w:val="left"/>
      <w:pPr>
        <w:tabs>
          <w:tab w:val="num" w:pos="7950"/>
        </w:tabs>
        <w:ind w:left="7950" w:hanging="360"/>
      </w:pPr>
      <w:rPr>
        <w:rFonts w:ascii="Wingdings" w:hAnsi="Wingdings" w:hint="default"/>
      </w:rPr>
    </w:lvl>
  </w:abstractNum>
  <w:abstractNum w:abstractNumId="19">
    <w:nsid w:val="40AD702E"/>
    <w:multiLevelType w:val="hybridMultilevel"/>
    <w:tmpl w:val="35B4B9E0"/>
    <w:lvl w:ilvl="0" w:tplc="B6A2E33C">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E32E94"/>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1">
    <w:nsid w:val="47442F37"/>
    <w:multiLevelType w:val="hybridMultilevel"/>
    <w:tmpl w:val="2B8E659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7C62E81"/>
    <w:multiLevelType w:val="singleLevel"/>
    <w:tmpl w:val="881E745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3">
    <w:nsid w:val="4C231685"/>
    <w:multiLevelType w:val="hybridMultilevel"/>
    <w:tmpl w:val="2978535A"/>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4F20477A"/>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5">
    <w:nsid w:val="540508EF"/>
    <w:multiLevelType w:val="singleLevel"/>
    <w:tmpl w:val="B4A006A2"/>
    <w:lvl w:ilvl="0">
      <w:start w:val="1"/>
      <w:numFmt w:val="bullet"/>
      <w:lvlText w:val=""/>
      <w:lvlJc w:val="left"/>
      <w:pPr>
        <w:tabs>
          <w:tab w:val="num" w:pos="360"/>
        </w:tabs>
        <w:ind w:left="360" w:hanging="360"/>
      </w:pPr>
      <w:rPr>
        <w:rFonts w:ascii="Wingdings" w:hAnsi="Wingdings" w:hint="default"/>
        <w:color w:val="auto"/>
      </w:rPr>
    </w:lvl>
  </w:abstractNum>
  <w:abstractNum w:abstractNumId="26">
    <w:nsid w:val="57E655A7"/>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7">
    <w:nsid w:val="592228E8"/>
    <w:multiLevelType w:val="hybridMultilevel"/>
    <w:tmpl w:val="EB5CB1C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9D57B7A"/>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9">
    <w:nsid w:val="5EA47C04"/>
    <w:multiLevelType w:val="hybridMultilevel"/>
    <w:tmpl w:val="B10EFFBA"/>
    <w:lvl w:ilvl="0" w:tplc="040C0009">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nsid w:val="60DC33B4"/>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1">
    <w:nsid w:val="65E72948"/>
    <w:multiLevelType w:val="singleLevel"/>
    <w:tmpl w:val="881E745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32">
    <w:nsid w:val="665C1848"/>
    <w:multiLevelType w:val="multilevel"/>
    <w:tmpl w:val="87B217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35E2BFB"/>
    <w:multiLevelType w:val="hybridMultilevel"/>
    <w:tmpl w:val="EAE62942"/>
    <w:lvl w:ilvl="0" w:tplc="AAEEEFBC">
      <w:numFmt w:val="bullet"/>
      <w:lvlText w:val="-"/>
      <w:lvlJc w:val="left"/>
      <w:pPr>
        <w:tabs>
          <w:tab w:val="num" w:pos="708"/>
        </w:tabs>
        <w:ind w:left="70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7DBA2044"/>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0"/>
  </w:num>
  <w:num w:numId="3">
    <w:abstractNumId w:val="24"/>
  </w:num>
  <w:num w:numId="4">
    <w:abstractNumId w:val="12"/>
  </w:num>
  <w:num w:numId="5">
    <w:abstractNumId w:val="3"/>
  </w:num>
  <w:num w:numId="6">
    <w:abstractNumId w:val="1"/>
  </w:num>
  <w:num w:numId="7">
    <w:abstractNumId w:val="20"/>
  </w:num>
  <w:num w:numId="8">
    <w:abstractNumId w:val="25"/>
  </w:num>
  <w:num w:numId="9">
    <w:abstractNumId w:val="28"/>
  </w:num>
  <w:num w:numId="10">
    <w:abstractNumId w:val="26"/>
  </w:num>
  <w:num w:numId="11">
    <w:abstractNumId w:val="9"/>
  </w:num>
  <w:num w:numId="12">
    <w:abstractNumId w:val="34"/>
  </w:num>
  <w:num w:numId="13">
    <w:abstractNumId w:val="7"/>
  </w:num>
  <w:num w:numId="14">
    <w:abstractNumId w:val="17"/>
  </w:num>
  <w:num w:numId="15">
    <w:abstractNumId w:val="4"/>
  </w:num>
  <w:num w:numId="16">
    <w:abstractNumId w:val="15"/>
  </w:num>
  <w:num w:numId="17">
    <w:abstractNumId w:val="6"/>
  </w:num>
  <w:num w:numId="18">
    <w:abstractNumId w:val="22"/>
  </w:num>
  <w:num w:numId="19">
    <w:abstractNumId w:val="14"/>
  </w:num>
  <w:num w:numId="20">
    <w:abstractNumId w:val="31"/>
  </w:num>
  <w:num w:numId="21">
    <w:abstractNumId w:val="32"/>
  </w:num>
  <w:num w:numId="22">
    <w:abstractNumId w:val="13"/>
  </w:num>
  <w:num w:numId="23">
    <w:abstractNumId w:val="10"/>
  </w:num>
  <w:num w:numId="24">
    <w:abstractNumId w:val="18"/>
  </w:num>
  <w:num w:numId="25">
    <w:abstractNumId w:val="27"/>
  </w:num>
  <w:num w:numId="26">
    <w:abstractNumId w:val="29"/>
  </w:num>
  <w:num w:numId="27">
    <w:abstractNumId w:val="5"/>
  </w:num>
  <w:num w:numId="28">
    <w:abstractNumId w:val="21"/>
  </w:num>
  <w:num w:numId="29">
    <w:abstractNumId w:val="2"/>
  </w:num>
  <w:num w:numId="30">
    <w:abstractNumId w:val="23"/>
  </w:num>
  <w:num w:numId="31">
    <w:abstractNumId w:val="33"/>
  </w:num>
  <w:num w:numId="32">
    <w:abstractNumId w:val="11"/>
  </w:num>
  <w:num w:numId="33">
    <w:abstractNumId w:val="0"/>
  </w:num>
  <w:num w:numId="34">
    <w:abstractNumId w:val="16"/>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B5D"/>
    <w:rsid w:val="00007438"/>
    <w:rsid w:val="00036AC3"/>
    <w:rsid w:val="000555A3"/>
    <w:rsid w:val="000808CA"/>
    <w:rsid w:val="000809FE"/>
    <w:rsid w:val="000C038A"/>
    <w:rsid w:val="000C24DC"/>
    <w:rsid w:val="000E2C5D"/>
    <w:rsid w:val="000F2B11"/>
    <w:rsid w:val="00154080"/>
    <w:rsid w:val="00155E9F"/>
    <w:rsid w:val="0018260A"/>
    <w:rsid w:val="001844C2"/>
    <w:rsid w:val="0018483F"/>
    <w:rsid w:val="00187E39"/>
    <w:rsid w:val="001A075E"/>
    <w:rsid w:val="001A1A53"/>
    <w:rsid w:val="001B1E4E"/>
    <w:rsid w:val="001D607F"/>
    <w:rsid w:val="001F64D2"/>
    <w:rsid w:val="002006DE"/>
    <w:rsid w:val="00212940"/>
    <w:rsid w:val="00243811"/>
    <w:rsid w:val="002508CC"/>
    <w:rsid w:val="00257E5D"/>
    <w:rsid w:val="00270F17"/>
    <w:rsid w:val="002767B8"/>
    <w:rsid w:val="00291D85"/>
    <w:rsid w:val="002A4A57"/>
    <w:rsid w:val="002C2130"/>
    <w:rsid w:val="00317911"/>
    <w:rsid w:val="00372413"/>
    <w:rsid w:val="00391B0F"/>
    <w:rsid w:val="003B4614"/>
    <w:rsid w:val="003E6463"/>
    <w:rsid w:val="003F029B"/>
    <w:rsid w:val="003F32AD"/>
    <w:rsid w:val="004214A4"/>
    <w:rsid w:val="004531DE"/>
    <w:rsid w:val="00485E54"/>
    <w:rsid w:val="00493DB4"/>
    <w:rsid w:val="00494BB3"/>
    <w:rsid w:val="00496720"/>
    <w:rsid w:val="004F7089"/>
    <w:rsid w:val="00506378"/>
    <w:rsid w:val="00566B6A"/>
    <w:rsid w:val="00573A18"/>
    <w:rsid w:val="00574D27"/>
    <w:rsid w:val="0057714A"/>
    <w:rsid w:val="005A3C95"/>
    <w:rsid w:val="005B1610"/>
    <w:rsid w:val="005B27E3"/>
    <w:rsid w:val="005D50C0"/>
    <w:rsid w:val="00604FE2"/>
    <w:rsid w:val="00610E54"/>
    <w:rsid w:val="00616B49"/>
    <w:rsid w:val="006329B2"/>
    <w:rsid w:val="00642E9F"/>
    <w:rsid w:val="00655629"/>
    <w:rsid w:val="0067657E"/>
    <w:rsid w:val="00677494"/>
    <w:rsid w:val="007476BE"/>
    <w:rsid w:val="00796B8C"/>
    <w:rsid w:val="007A473A"/>
    <w:rsid w:val="007C6828"/>
    <w:rsid w:val="007D1B42"/>
    <w:rsid w:val="007D746F"/>
    <w:rsid w:val="007F6A09"/>
    <w:rsid w:val="008045B7"/>
    <w:rsid w:val="00821E4B"/>
    <w:rsid w:val="0082222C"/>
    <w:rsid w:val="00850498"/>
    <w:rsid w:val="00882E54"/>
    <w:rsid w:val="008949A9"/>
    <w:rsid w:val="00926EF8"/>
    <w:rsid w:val="00932DE6"/>
    <w:rsid w:val="009410D7"/>
    <w:rsid w:val="0095534D"/>
    <w:rsid w:val="00963DE9"/>
    <w:rsid w:val="009758DB"/>
    <w:rsid w:val="00996ABB"/>
    <w:rsid w:val="009B0806"/>
    <w:rsid w:val="009B534C"/>
    <w:rsid w:val="009D2CD8"/>
    <w:rsid w:val="00A03717"/>
    <w:rsid w:val="00A20B01"/>
    <w:rsid w:val="00A32FF8"/>
    <w:rsid w:val="00A41F29"/>
    <w:rsid w:val="00A47286"/>
    <w:rsid w:val="00A56301"/>
    <w:rsid w:val="00A70C6F"/>
    <w:rsid w:val="00A72F89"/>
    <w:rsid w:val="00A75B5D"/>
    <w:rsid w:val="00A84A92"/>
    <w:rsid w:val="00A96356"/>
    <w:rsid w:val="00AC05CC"/>
    <w:rsid w:val="00AC7EBE"/>
    <w:rsid w:val="00AD7C63"/>
    <w:rsid w:val="00AE2AE2"/>
    <w:rsid w:val="00AE6C0B"/>
    <w:rsid w:val="00AF446D"/>
    <w:rsid w:val="00AF62E5"/>
    <w:rsid w:val="00B16605"/>
    <w:rsid w:val="00B23875"/>
    <w:rsid w:val="00B55232"/>
    <w:rsid w:val="00B625F5"/>
    <w:rsid w:val="00B733E1"/>
    <w:rsid w:val="00BA1D13"/>
    <w:rsid w:val="00BC6CE7"/>
    <w:rsid w:val="00BF6713"/>
    <w:rsid w:val="00C05EFA"/>
    <w:rsid w:val="00C07823"/>
    <w:rsid w:val="00C16516"/>
    <w:rsid w:val="00C314C6"/>
    <w:rsid w:val="00C340EE"/>
    <w:rsid w:val="00C94138"/>
    <w:rsid w:val="00CB46F1"/>
    <w:rsid w:val="00CB5EB5"/>
    <w:rsid w:val="00CD53E6"/>
    <w:rsid w:val="00CD6D95"/>
    <w:rsid w:val="00D00272"/>
    <w:rsid w:val="00D06119"/>
    <w:rsid w:val="00D11DF7"/>
    <w:rsid w:val="00D13846"/>
    <w:rsid w:val="00D40D95"/>
    <w:rsid w:val="00D576B1"/>
    <w:rsid w:val="00D578CF"/>
    <w:rsid w:val="00D8794C"/>
    <w:rsid w:val="00D97A23"/>
    <w:rsid w:val="00DB24C2"/>
    <w:rsid w:val="00DD07F1"/>
    <w:rsid w:val="00DD7494"/>
    <w:rsid w:val="00E0447E"/>
    <w:rsid w:val="00E07E74"/>
    <w:rsid w:val="00E21407"/>
    <w:rsid w:val="00E423F8"/>
    <w:rsid w:val="00E4463C"/>
    <w:rsid w:val="00E65EE9"/>
    <w:rsid w:val="00E704F4"/>
    <w:rsid w:val="00E72C86"/>
    <w:rsid w:val="00E81D07"/>
    <w:rsid w:val="00EB4F59"/>
    <w:rsid w:val="00EB7414"/>
    <w:rsid w:val="00EC16D7"/>
    <w:rsid w:val="00ED064E"/>
    <w:rsid w:val="00ED445B"/>
    <w:rsid w:val="00EE21F0"/>
    <w:rsid w:val="00EF0C08"/>
    <w:rsid w:val="00F06067"/>
    <w:rsid w:val="00F1268F"/>
    <w:rsid w:val="00F34557"/>
    <w:rsid w:val="00F81A60"/>
    <w:rsid w:val="00FB5E88"/>
    <w:rsid w:val="00FD25B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4B"/>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A75B5D"/>
    <w:pPr>
      <w:jc w:val="both"/>
    </w:pPr>
    <w:rPr>
      <w:sz w:val="22"/>
      <w:szCs w:val="22"/>
    </w:rPr>
  </w:style>
  <w:style w:type="character" w:customStyle="1" w:styleId="BodyText3Char">
    <w:name w:val="Body Text 3 Char"/>
    <w:basedOn w:val="DefaultParagraphFont"/>
    <w:link w:val="BodyText3"/>
    <w:uiPriority w:val="99"/>
    <w:semiHidden/>
    <w:rsid w:val="0081040C"/>
    <w:rPr>
      <w:sz w:val="16"/>
      <w:szCs w:val="16"/>
    </w:rPr>
  </w:style>
  <w:style w:type="paragraph" w:styleId="BodyText">
    <w:name w:val="Body Text"/>
    <w:basedOn w:val="Normal"/>
    <w:link w:val="BodyTextChar"/>
    <w:uiPriority w:val="99"/>
    <w:rsid w:val="00A75B5D"/>
    <w:pPr>
      <w:spacing w:after="120"/>
    </w:pPr>
  </w:style>
  <w:style w:type="character" w:customStyle="1" w:styleId="BodyTextChar">
    <w:name w:val="Body Text Char"/>
    <w:basedOn w:val="DefaultParagraphFont"/>
    <w:link w:val="BodyText"/>
    <w:uiPriority w:val="99"/>
    <w:semiHidden/>
    <w:rsid w:val="0081040C"/>
    <w:rPr>
      <w:sz w:val="20"/>
      <w:szCs w:val="20"/>
    </w:rPr>
  </w:style>
  <w:style w:type="paragraph" w:styleId="Header">
    <w:name w:val="header"/>
    <w:basedOn w:val="Normal"/>
    <w:link w:val="HeaderChar"/>
    <w:uiPriority w:val="99"/>
    <w:rsid w:val="000E2C5D"/>
    <w:pPr>
      <w:tabs>
        <w:tab w:val="center" w:pos="4536"/>
        <w:tab w:val="right" w:pos="9072"/>
      </w:tabs>
    </w:pPr>
  </w:style>
  <w:style w:type="character" w:customStyle="1" w:styleId="HeaderChar">
    <w:name w:val="Header Char"/>
    <w:basedOn w:val="DefaultParagraphFont"/>
    <w:link w:val="Header"/>
    <w:uiPriority w:val="99"/>
    <w:semiHidden/>
    <w:rsid w:val="0081040C"/>
    <w:rPr>
      <w:sz w:val="20"/>
      <w:szCs w:val="20"/>
    </w:rPr>
  </w:style>
  <w:style w:type="paragraph" w:styleId="BodyTextIndent">
    <w:name w:val="Body Text Indent"/>
    <w:basedOn w:val="Normal"/>
    <w:link w:val="BodyTextIndentChar"/>
    <w:uiPriority w:val="99"/>
    <w:rsid w:val="00BF6713"/>
    <w:pPr>
      <w:spacing w:after="120"/>
      <w:ind w:left="283"/>
    </w:pPr>
  </w:style>
  <w:style w:type="character" w:customStyle="1" w:styleId="BodyTextIndentChar">
    <w:name w:val="Body Text Indent Char"/>
    <w:basedOn w:val="DefaultParagraphFont"/>
    <w:link w:val="BodyTextIndent"/>
    <w:uiPriority w:val="99"/>
    <w:semiHidden/>
    <w:rsid w:val="0081040C"/>
    <w:rPr>
      <w:sz w:val="20"/>
      <w:szCs w:val="20"/>
    </w:rPr>
  </w:style>
  <w:style w:type="paragraph" w:styleId="Footer">
    <w:name w:val="footer"/>
    <w:basedOn w:val="Normal"/>
    <w:link w:val="FooterChar"/>
    <w:uiPriority w:val="99"/>
    <w:rsid w:val="00291D85"/>
    <w:pPr>
      <w:tabs>
        <w:tab w:val="center" w:pos="4536"/>
        <w:tab w:val="right" w:pos="9072"/>
      </w:tabs>
    </w:pPr>
  </w:style>
  <w:style w:type="character" w:customStyle="1" w:styleId="FooterChar">
    <w:name w:val="Footer Char"/>
    <w:basedOn w:val="DefaultParagraphFont"/>
    <w:link w:val="Footer"/>
    <w:uiPriority w:val="99"/>
    <w:locked/>
    <w:rsid w:val="00F1268F"/>
  </w:style>
  <w:style w:type="paragraph" w:styleId="BalloonText">
    <w:name w:val="Balloon Text"/>
    <w:basedOn w:val="Normal"/>
    <w:link w:val="BalloonTextChar"/>
    <w:uiPriority w:val="99"/>
    <w:rsid w:val="0057714A"/>
    <w:rPr>
      <w:rFonts w:ascii="Tahoma" w:hAnsi="Tahoma"/>
      <w:sz w:val="16"/>
      <w:szCs w:val="16"/>
    </w:rPr>
  </w:style>
  <w:style w:type="character" w:customStyle="1" w:styleId="BalloonTextChar">
    <w:name w:val="Balloon Text Char"/>
    <w:basedOn w:val="DefaultParagraphFont"/>
    <w:link w:val="BalloonText"/>
    <w:uiPriority w:val="99"/>
    <w:locked/>
    <w:rsid w:val="0057714A"/>
    <w:rPr>
      <w:rFonts w:ascii="Tahoma" w:hAnsi="Tahoma"/>
      <w:sz w:val="16"/>
    </w:rPr>
  </w:style>
  <w:style w:type="paragraph" w:styleId="NoSpacing">
    <w:name w:val="No Spacing"/>
    <w:link w:val="NoSpacingChar"/>
    <w:uiPriority w:val="99"/>
    <w:qFormat/>
    <w:rsid w:val="00007438"/>
    <w:rPr>
      <w:rFonts w:ascii="Calibri" w:hAnsi="Calibri"/>
    </w:rPr>
  </w:style>
  <w:style w:type="character" w:customStyle="1" w:styleId="NoSpacingChar">
    <w:name w:val="No Spacing Char"/>
    <w:link w:val="NoSpacing"/>
    <w:uiPriority w:val="99"/>
    <w:locked/>
    <w:rsid w:val="00007438"/>
    <w:rPr>
      <w:rFonts w:ascii="Calibri" w:hAnsi="Calibri"/>
      <w:sz w:val="22"/>
    </w:rPr>
  </w:style>
  <w:style w:type="paragraph" w:customStyle="1" w:styleId="3CBD5A742C28424DA5172AD252E32316">
    <w:name w:val="3CBD5A742C28424DA5172AD252E32316"/>
    <w:uiPriority w:val="99"/>
    <w:rsid w:val="00007438"/>
    <w:pPr>
      <w:spacing w:after="200" w:line="276" w:lineRule="auto"/>
    </w:pPr>
    <w:rPr>
      <w:rFonts w:ascii="Calibri" w:hAnsi="Calibri"/>
    </w:rPr>
  </w:style>
  <w:style w:type="paragraph" w:styleId="ListParagraph">
    <w:name w:val="List Paragraph"/>
    <w:basedOn w:val="Normal"/>
    <w:uiPriority w:val="99"/>
    <w:qFormat/>
    <w:rsid w:val="00CD6D95"/>
    <w:pPr>
      <w:ind w:left="720"/>
      <w:contextualSpacing/>
    </w:pPr>
  </w:style>
</w:styles>
</file>

<file path=word/webSettings.xml><?xml version="1.0" encoding="utf-8"?>
<w:webSettings xmlns:r="http://schemas.openxmlformats.org/officeDocument/2006/relationships" xmlns:w="http://schemas.openxmlformats.org/wordprocessingml/2006/main">
  <w:divs>
    <w:div w:id="2132430889">
      <w:marLeft w:val="0"/>
      <w:marRight w:val="0"/>
      <w:marTop w:val="0"/>
      <w:marBottom w:val="0"/>
      <w:divBdr>
        <w:top w:val="none" w:sz="0" w:space="0" w:color="auto"/>
        <w:left w:val="none" w:sz="0" w:space="0" w:color="auto"/>
        <w:bottom w:val="none" w:sz="0" w:space="0" w:color="auto"/>
        <w:right w:val="none" w:sz="0" w:space="0" w:color="auto"/>
      </w:divBdr>
      <w:divsChild>
        <w:div w:id="2132430890">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ontact@pole-formation-c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1177</Words>
  <Characters>6479</Characters>
  <Application>Microsoft Office Outlook</Application>
  <DocSecurity>0</DocSecurity>
  <Lines>0</Lines>
  <Paragraphs>0</Paragraphs>
  <ScaleCrop>false</ScaleCrop>
  <Company>CCIRA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PAR.F.A.I.T.</dc:title>
  <dc:subject>PARcours de Formation, d’Accompagnement et d’Insertion au Travail</dc:subject>
  <dc:creator>Pole Formation CCI</dc:creator>
  <cp:keywords/>
  <dc:description/>
  <cp:lastModifiedBy>Région Alsace</cp:lastModifiedBy>
  <cp:revision>2</cp:revision>
  <cp:lastPrinted>2012-09-19T10:19:00Z</cp:lastPrinted>
  <dcterms:created xsi:type="dcterms:W3CDTF">2012-10-25T06:35:00Z</dcterms:created>
  <dcterms:modified xsi:type="dcterms:W3CDTF">2012-10-25T06:35:00Z</dcterms:modified>
</cp:coreProperties>
</file>